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89" w:rsidRDefault="00A02989" w:rsidP="00F17918">
      <w:pPr>
        <w:spacing w:line="36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臺東縣關山國民中</w:t>
      </w:r>
      <w:r w:rsidR="00C44143" w:rsidRPr="00C44143">
        <w:rPr>
          <w:rFonts w:ascii="標楷體" w:eastAsia="標楷體" w:hAnsi="標楷體" w:cs="Times New Roman" w:hint="eastAsia"/>
          <w:b/>
          <w:sz w:val="32"/>
          <w:szCs w:val="32"/>
        </w:rPr>
        <w:t>學1</w:t>
      </w:r>
      <w:r w:rsidR="00E47DEA">
        <w:rPr>
          <w:rFonts w:ascii="標楷體" w:eastAsia="標楷體" w:hAnsi="標楷體" w:cs="Times New Roman" w:hint="eastAsia"/>
          <w:b/>
          <w:sz w:val="32"/>
          <w:szCs w:val="32"/>
        </w:rPr>
        <w:t>12</w:t>
      </w:r>
      <w:r w:rsidR="00C44143" w:rsidRPr="00C44143">
        <w:rPr>
          <w:rFonts w:ascii="標楷體" w:eastAsia="標楷體" w:hAnsi="標楷體" w:cs="Times New Roman" w:hint="eastAsia"/>
          <w:b/>
          <w:sz w:val="32"/>
          <w:szCs w:val="32"/>
        </w:rPr>
        <w:t>學年度</w:t>
      </w:r>
      <w:r w:rsidR="009825B6">
        <w:rPr>
          <w:rFonts w:ascii="標楷體" w:eastAsia="標楷體" w:hAnsi="標楷體" w:cs="Times New Roman" w:hint="eastAsia"/>
          <w:b/>
          <w:sz w:val="32"/>
          <w:szCs w:val="32"/>
        </w:rPr>
        <w:t>本土語文</w:t>
      </w:r>
      <w:r w:rsidR="00F23CD7">
        <w:rPr>
          <w:rFonts w:ascii="標楷體" w:eastAsia="標楷體" w:hAnsi="標楷體" w:cs="Times New Roman" w:hint="eastAsia"/>
          <w:b/>
          <w:sz w:val="32"/>
          <w:szCs w:val="32"/>
        </w:rPr>
        <w:t>暨越南語</w:t>
      </w:r>
    </w:p>
    <w:p w:rsidR="00C44143" w:rsidRPr="00C44143" w:rsidRDefault="00C44143" w:rsidP="00F17918">
      <w:pPr>
        <w:spacing w:line="36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C44143">
        <w:rPr>
          <w:rFonts w:ascii="標楷體" w:eastAsia="標楷體" w:hAnsi="標楷體" w:cs="Times New Roman" w:hint="eastAsia"/>
          <w:b/>
          <w:sz w:val="32"/>
          <w:szCs w:val="32"/>
        </w:rPr>
        <w:t>教學支援工作人員甄選簡章</w:t>
      </w:r>
    </w:p>
    <w:p w:rsidR="00C44143" w:rsidRPr="00C44143" w:rsidRDefault="00C44143" w:rsidP="00D005A8">
      <w:pPr>
        <w:tabs>
          <w:tab w:val="num" w:pos="480"/>
        </w:tabs>
        <w:adjustRightInd w:val="0"/>
        <w:snapToGrid w:val="0"/>
        <w:spacing w:line="400" w:lineRule="atLeast"/>
        <w:ind w:left="480" w:hanging="480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>壹、依據：</w:t>
      </w:r>
    </w:p>
    <w:p w:rsidR="00C44143" w:rsidRPr="00C44143" w:rsidRDefault="00C44143" w:rsidP="00D005A8">
      <w:pPr>
        <w:tabs>
          <w:tab w:val="num" w:pos="480"/>
        </w:tabs>
        <w:adjustRightInd w:val="0"/>
        <w:snapToGrid w:val="0"/>
        <w:spacing w:line="400" w:lineRule="atLeast"/>
        <w:ind w:left="480" w:hanging="480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一、</w:t>
      </w:r>
      <w:r w:rsidRPr="00C44143">
        <w:rPr>
          <w:rFonts w:ascii="標楷體" w:eastAsia="標楷體" w:hAnsi="標楷體" w:cs="新細明體"/>
          <w:kern w:val="0"/>
          <w:sz w:val="26"/>
          <w:szCs w:val="26"/>
        </w:rPr>
        <w:t>國民中小學教學支援工作人員聘任辦法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C44143" w:rsidRPr="00C44143" w:rsidRDefault="00C44143" w:rsidP="00D005A8">
      <w:pPr>
        <w:adjustRightInd w:val="0"/>
        <w:snapToGrid w:val="0"/>
        <w:spacing w:line="400" w:lineRule="atLeast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二、</w:t>
      </w:r>
      <w:r w:rsidR="006549FD" w:rsidRPr="006549FD">
        <w:rPr>
          <w:rFonts w:ascii="標楷體" w:eastAsia="標楷體" w:hAnsi="標楷體" w:cs="Times New Roman" w:hint="eastAsia"/>
          <w:sz w:val="26"/>
          <w:szCs w:val="26"/>
        </w:rPr>
        <w:t>國民中小學開設</w:t>
      </w:r>
      <w:r w:rsidR="009825B6">
        <w:rPr>
          <w:rFonts w:ascii="標楷體" w:eastAsia="標楷體" w:hAnsi="標楷體" w:cs="Times New Roman" w:hint="eastAsia"/>
          <w:sz w:val="26"/>
          <w:szCs w:val="26"/>
        </w:rPr>
        <w:t>本土語文</w:t>
      </w:r>
      <w:r w:rsidR="006549FD" w:rsidRPr="006549FD">
        <w:rPr>
          <w:rFonts w:ascii="標楷體" w:eastAsia="標楷體" w:hAnsi="標楷體" w:cs="Times New Roman" w:hint="eastAsia"/>
          <w:sz w:val="26"/>
          <w:szCs w:val="26"/>
        </w:rPr>
        <w:t>選修課程應注意事項</w:t>
      </w:r>
      <w:r w:rsidR="006549FD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C44143" w:rsidRPr="00C44143" w:rsidRDefault="00C44143" w:rsidP="00D005A8">
      <w:pPr>
        <w:adjustRightInd w:val="0"/>
        <w:snapToGrid w:val="0"/>
        <w:spacing w:line="400" w:lineRule="atLeast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>貳、甄選類科：</w:t>
      </w:r>
    </w:p>
    <w:p w:rsidR="00892641" w:rsidRPr="00F23CD7" w:rsidRDefault="00E47DEA" w:rsidP="00B26CFA">
      <w:pPr>
        <w:adjustRightInd w:val="0"/>
        <w:snapToGrid w:val="0"/>
        <w:spacing w:line="360" w:lineRule="atLeast"/>
        <w:ind w:firstLineChars="200" w:firstLine="480"/>
        <w:jc w:val="both"/>
        <w:rPr>
          <w:rFonts w:ascii="標楷體" w:eastAsia="標楷體" w:hAnsi="標楷體" w:cs="Times New Roman"/>
          <w:color w:val="FF0000"/>
          <w:szCs w:val="24"/>
        </w:rPr>
      </w:pPr>
      <w:r w:rsidRPr="00F23CD7">
        <w:rPr>
          <w:rFonts w:ascii="標楷體" w:eastAsia="標楷體" w:hAnsi="標楷體" w:cs="Times New Roman" w:hint="eastAsia"/>
          <w:color w:val="FF0000"/>
          <w:szCs w:val="24"/>
        </w:rPr>
        <w:t>一、</w:t>
      </w:r>
      <w:r w:rsidR="00C44143" w:rsidRPr="00F23CD7">
        <w:rPr>
          <w:rFonts w:ascii="標楷體" w:eastAsia="標楷體" w:hAnsi="標楷體" w:cs="Times New Roman" w:hint="eastAsia"/>
          <w:color w:val="FF0000"/>
          <w:szCs w:val="24"/>
        </w:rPr>
        <w:t>語文領域─</w:t>
      </w:r>
      <w:r w:rsidR="009825B6" w:rsidRPr="00F23CD7">
        <w:rPr>
          <w:rFonts w:ascii="標楷體" w:eastAsia="標楷體" w:hAnsi="標楷體" w:cs="Times New Roman" w:hint="eastAsia"/>
          <w:color w:val="FF0000"/>
          <w:szCs w:val="24"/>
        </w:rPr>
        <w:t>本土語文</w:t>
      </w:r>
      <w:r w:rsidR="00C44143" w:rsidRPr="00F23CD7">
        <w:rPr>
          <w:rFonts w:ascii="標楷體" w:eastAsia="標楷體" w:hAnsi="標楷體" w:cs="Times New Roman" w:hint="eastAsia"/>
          <w:color w:val="FF0000"/>
          <w:szCs w:val="24"/>
        </w:rPr>
        <w:t>─</w:t>
      </w:r>
      <w:r w:rsidR="00ED5762" w:rsidRPr="00F23CD7">
        <w:rPr>
          <w:rFonts w:ascii="標楷體" w:eastAsia="標楷體" w:hAnsi="標楷體" w:cs="Times New Roman" w:hint="eastAsia"/>
          <w:color w:val="FF0000"/>
          <w:szCs w:val="24"/>
        </w:rPr>
        <w:t>閩南族語</w:t>
      </w:r>
      <w:r w:rsidR="00A02989" w:rsidRPr="00F23CD7">
        <w:rPr>
          <w:rFonts w:ascii="標楷體" w:eastAsia="標楷體" w:hAnsi="標楷體" w:cs="Times New Roman" w:hint="eastAsia"/>
          <w:color w:val="FF0000"/>
          <w:szCs w:val="24"/>
        </w:rPr>
        <w:t>。</w:t>
      </w:r>
    </w:p>
    <w:p w:rsidR="00E47DEA" w:rsidRPr="00F23CD7" w:rsidRDefault="00E47DEA" w:rsidP="00B26CFA">
      <w:pPr>
        <w:adjustRightInd w:val="0"/>
        <w:snapToGrid w:val="0"/>
        <w:spacing w:line="360" w:lineRule="atLeast"/>
        <w:ind w:firstLineChars="200" w:firstLine="480"/>
        <w:jc w:val="both"/>
        <w:rPr>
          <w:rFonts w:ascii="標楷體" w:eastAsia="標楷體" w:hAnsi="標楷體" w:cs="Times New Roman"/>
          <w:color w:val="FF0000"/>
          <w:szCs w:val="24"/>
        </w:rPr>
      </w:pPr>
      <w:r w:rsidRPr="00F23CD7">
        <w:rPr>
          <w:rFonts w:ascii="標楷體" w:eastAsia="標楷體" w:hAnsi="標楷體" w:cs="Times New Roman" w:hint="eastAsia"/>
          <w:color w:val="FF0000"/>
          <w:szCs w:val="24"/>
        </w:rPr>
        <w:t>二、語文領域─本土語文─客家族語(四縣腔)。</w:t>
      </w:r>
    </w:p>
    <w:p w:rsidR="00E47DEA" w:rsidRPr="00F23CD7" w:rsidRDefault="00F23CD7" w:rsidP="00B26CFA">
      <w:pPr>
        <w:adjustRightInd w:val="0"/>
        <w:snapToGrid w:val="0"/>
        <w:spacing w:line="360" w:lineRule="atLeast"/>
        <w:ind w:firstLineChars="200" w:firstLine="480"/>
        <w:jc w:val="both"/>
        <w:rPr>
          <w:rFonts w:ascii="標楷體" w:eastAsia="標楷體" w:hAnsi="標楷體" w:cs="Times New Roman"/>
          <w:color w:val="FF0000"/>
          <w:szCs w:val="24"/>
        </w:rPr>
      </w:pPr>
      <w:r w:rsidRPr="00F23CD7">
        <w:rPr>
          <w:rFonts w:ascii="標楷體" w:eastAsia="標楷體" w:hAnsi="標楷體" w:cs="Times New Roman" w:hint="eastAsia"/>
          <w:color w:val="FF0000"/>
          <w:szCs w:val="24"/>
        </w:rPr>
        <w:t>三</w:t>
      </w:r>
      <w:r w:rsidR="00E47DEA" w:rsidRPr="00F23CD7">
        <w:rPr>
          <w:rFonts w:ascii="標楷體" w:eastAsia="標楷體" w:hAnsi="標楷體" w:cs="Times New Roman" w:hint="eastAsia"/>
          <w:color w:val="FF0000"/>
          <w:szCs w:val="24"/>
        </w:rPr>
        <w:t>、語文領域─本土語文</w:t>
      </w:r>
      <w:r w:rsidR="007D2908" w:rsidRPr="00F23CD7">
        <w:rPr>
          <w:rFonts w:ascii="標楷體" w:eastAsia="標楷體" w:hAnsi="標楷體" w:cs="Times New Roman" w:hint="eastAsia"/>
          <w:color w:val="FF0000"/>
          <w:szCs w:val="24"/>
        </w:rPr>
        <w:t>─</w:t>
      </w:r>
      <w:bookmarkStart w:id="0" w:name="_GoBack"/>
      <w:bookmarkEnd w:id="0"/>
      <w:r w:rsidR="00E47DEA" w:rsidRPr="00F23CD7">
        <w:rPr>
          <w:rFonts w:ascii="標楷體" w:eastAsia="標楷體" w:hAnsi="標楷體" w:cs="Times New Roman" w:hint="eastAsia"/>
          <w:color w:val="FF0000"/>
          <w:szCs w:val="24"/>
        </w:rPr>
        <w:t>臺灣手語。</w:t>
      </w:r>
    </w:p>
    <w:p w:rsidR="00E47DEA" w:rsidRPr="00F23CD7" w:rsidRDefault="00F23CD7" w:rsidP="00B26CFA">
      <w:pPr>
        <w:adjustRightInd w:val="0"/>
        <w:snapToGrid w:val="0"/>
        <w:spacing w:line="360" w:lineRule="atLeast"/>
        <w:ind w:firstLineChars="200" w:firstLine="480"/>
        <w:jc w:val="both"/>
        <w:rPr>
          <w:rFonts w:ascii="標楷體" w:eastAsia="標楷體" w:hAnsi="標楷體" w:cs="Times New Roman"/>
          <w:color w:val="FF0000"/>
          <w:szCs w:val="24"/>
        </w:rPr>
      </w:pPr>
      <w:r w:rsidRPr="00F23CD7">
        <w:rPr>
          <w:rFonts w:ascii="標楷體" w:eastAsia="標楷體" w:hAnsi="標楷體" w:cs="Times New Roman" w:hint="eastAsia"/>
          <w:color w:val="FF0000"/>
          <w:szCs w:val="24"/>
        </w:rPr>
        <w:t>四</w:t>
      </w:r>
      <w:r w:rsidR="00E47DEA" w:rsidRPr="00F23CD7">
        <w:rPr>
          <w:rFonts w:ascii="標楷體" w:eastAsia="標楷體" w:hAnsi="標楷體" w:cs="Times New Roman" w:hint="eastAsia"/>
          <w:color w:val="FF0000"/>
          <w:szCs w:val="24"/>
        </w:rPr>
        <w:t>、語文領域─</w:t>
      </w:r>
      <w:r w:rsidR="008107BF" w:rsidRPr="00F23CD7">
        <w:rPr>
          <w:rFonts w:ascii="標楷體" w:eastAsia="標楷體" w:hAnsi="標楷體" w:cs="Times New Roman" w:hint="eastAsia"/>
          <w:color w:val="FF0000"/>
          <w:szCs w:val="24"/>
        </w:rPr>
        <w:t>新住民語─越南語</w:t>
      </w:r>
      <w:r w:rsidR="008107BF" w:rsidRPr="00F23CD7">
        <w:rPr>
          <w:rFonts w:ascii="新細明體" w:eastAsia="新細明體" w:hAnsi="新細明體" w:cs="Times New Roman" w:hint="eastAsia"/>
          <w:color w:val="FF0000"/>
          <w:szCs w:val="24"/>
        </w:rPr>
        <w:t>。</w:t>
      </w:r>
    </w:p>
    <w:p w:rsidR="00C44143" w:rsidRPr="00C44143" w:rsidRDefault="00C44143" w:rsidP="00D005A8">
      <w:pPr>
        <w:adjustRightInd w:val="0"/>
        <w:snapToGrid w:val="0"/>
        <w:spacing w:line="400" w:lineRule="atLeast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>參、報考人基本條件：</w:t>
      </w:r>
    </w:p>
    <w:p w:rsidR="00C44143" w:rsidRPr="00C44143" w:rsidRDefault="00C44143" w:rsidP="00B26CFA">
      <w:pPr>
        <w:adjustRightInd w:val="0"/>
        <w:snapToGrid w:val="0"/>
        <w:spacing w:line="360" w:lineRule="atLeast"/>
        <w:ind w:leftChars="1" w:left="993" w:hangingChars="381" w:hanging="991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一、具中華民國國籍</w:t>
      </w:r>
      <w:r w:rsidR="00D0162A">
        <w:rPr>
          <w:rFonts w:ascii="標楷體" w:eastAsia="標楷體" w:hAnsi="標楷體" w:cs="Times New Roman" w:hint="eastAsia"/>
          <w:sz w:val="26"/>
          <w:szCs w:val="26"/>
        </w:rPr>
        <w:t>，新住民不在此限(</w:t>
      </w:r>
      <w:r w:rsidR="00D0162A" w:rsidRPr="00D0162A">
        <w:rPr>
          <w:rFonts w:ascii="標楷體" w:eastAsia="標楷體" w:hAnsi="標楷體" w:cs="Times New Roman" w:hint="eastAsia"/>
          <w:sz w:val="26"/>
          <w:szCs w:val="26"/>
        </w:rPr>
        <w:t>新住民：凡與在中華民國境內設有戶籍之國民結婚，且獲准居留而在臺灣地區工作之外籍配偶、大陸（含港澳地區）配偶</w:t>
      </w:r>
      <w:r w:rsidR="00D0162A">
        <w:rPr>
          <w:rFonts w:ascii="標楷體" w:eastAsia="標楷體" w:hAnsi="標楷體" w:cs="Times New Roman" w:hint="eastAsia"/>
          <w:sz w:val="26"/>
          <w:szCs w:val="26"/>
        </w:rPr>
        <w:t>。)</w:t>
      </w:r>
    </w:p>
    <w:p w:rsidR="00C44143" w:rsidRPr="00C44143" w:rsidRDefault="00C44143" w:rsidP="00B26CFA">
      <w:pPr>
        <w:adjustRightInd w:val="0"/>
        <w:snapToGrid w:val="0"/>
        <w:spacing w:line="360" w:lineRule="atLeast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/>
          <w:sz w:val="26"/>
          <w:szCs w:val="26"/>
        </w:rPr>
        <w:t xml:space="preserve">  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二、無「教師法」第十四條第一項所列各款之情事者。</w:t>
      </w:r>
    </w:p>
    <w:p w:rsidR="00C44143" w:rsidRPr="00C44143" w:rsidRDefault="00C44143" w:rsidP="00B26CFA">
      <w:pPr>
        <w:adjustRightInd w:val="0"/>
        <w:snapToGrid w:val="0"/>
        <w:spacing w:line="360" w:lineRule="atLeast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/>
          <w:sz w:val="26"/>
          <w:szCs w:val="26"/>
        </w:rPr>
        <w:t xml:space="preserve">  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三、無「教育人員任用條例」第三十一條及第三十三條各款之情事者。</w:t>
      </w:r>
    </w:p>
    <w:p w:rsidR="00C44143" w:rsidRPr="00C44143" w:rsidRDefault="00C44143" w:rsidP="00B26CFA">
      <w:pPr>
        <w:adjustRightInd w:val="0"/>
        <w:snapToGrid w:val="0"/>
        <w:spacing w:line="360" w:lineRule="atLeast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四、無性侵害犯罪登記紀錄。</w:t>
      </w:r>
    </w:p>
    <w:p w:rsidR="005631CB" w:rsidRDefault="00C44143" w:rsidP="00D005A8">
      <w:pPr>
        <w:adjustRightInd w:val="0"/>
        <w:snapToGrid w:val="0"/>
        <w:spacing w:line="400" w:lineRule="atLeast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>肆、報考資格：</w:t>
      </w:r>
    </w:p>
    <w:tbl>
      <w:tblPr>
        <w:tblStyle w:val="ab"/>
        <w:tblW w:w="0" w:type="auto"/>
        <w:tblInd w:w="529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5386"/>
        <w:gridCol w:w="1663"/>
      </w:tblGrid>
      <w:tr w:rsidR="00E47DEA" w:rsidRPr="008107BF" w:rsidTr="00E13CD0">
        <w:trPr>
          <w:trHeight w:val="454"/>
        </w:trPr>
        <w:tc>
          <w:tcPr>
            <w:tcW w:w="1985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E47DEA" w:rsidRPr="008107BF" w:rsidRDefault="00E47DEA" w:rsidP="008107BF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107BF">
              <w:rPr>
                <w:rFonts w:ascii="標楷體" w:eastAsia="標楷體" w:hAnsi="標楷體" w:hint="eastAsia"/>
                <w:szCs w:val="24"/>
              </w:rPr>
              <w:t>語別</w:t>
            </w:r>
          </w:p>
        </w:tc>
        <w:tc>
          <w:tcPr>
            <w:tcW w:w="5386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E47DEA" w:rsidRPr="008107BF" w:rsidRDefault="00E47DEA" w:rsidP="008107BF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107BF">
              <w:rPr>
                <w:rFonts w:ascii="標楷體" w:eastAsia="標楷體" w:hAnsi="標楷體" w:hint="eastAsia"/>
                <w:szCs w:val="24"/>
              </w:rPr>
              <w:t>報考資格</w:t>
            </w:r>
          </w:p>
        </w:tc>
        <w:tc>
          <w:tcPr>
            <w:tcW w:w="1663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E47DEA" w:rsidRPr="008107BF" w:rsidRDefault="00E47DEA" w:rsidP="008107BF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107BF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E47DEA" w:rsidRPr="008107BF" w:rsidTr="00F23CD7">
        <w:trPr>
          <w:trHeight w:val="3402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E47DEA" w:rsidRPr="008107BF" w:rsidRDefault="00E47DEA" w:rsidP="008107BF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107BF">
              <w:rPr>
                <w:rFonts w:ascii="標楷體" w:eastAsia="標楷體" w:hAnsi="標楷體" w:hint="eastAsia"/>
                <w:szCs w:val="24"/>
              </w:rPr>
              <w:t>閩南族語</w:t>
            </w:r>
          </w:p>
        </w:tc>
        <w:tc>
          <w:tcPr>
            <w:tcW w:w="5386" w:type="dxa"/>
            <w:tcBorders>
              <w:top w:val="double" w:sz="4" w:space="0" w:color="auto"/>
            </w:tcBorders>
          </w:tcPr>
          <w:p w:rsidR="008107BF" w:rsidRPr="008107BF" w:rsidRDefault="008107BF" w:rsidP="00B26CFA">
            <w:pPr>
              <w:spacing w:line="360" w:lineRule="exact"/>
              <w:ind w:left="480" w:hangingChars="200" w:hanging="48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107BF">
              <w:rPr>
                <w:rFonts w:ascii="標楷體" w:eastAsia="標楷體" w:hAnsi="標楷體" w:cs="標楷體"/>
                <w:szCs w:val="24"/>
              </w:rPr>
              <w:t>(一)持有中央主管機關辦理之閩南語能力認證「中高級」以上語言能力證明。</w:t>
            </w:r>
          </w:p>
          <w:p w:rsidR="008107BF" w:rsidRPr="008107BF" w:rsidRDefault="008107BF" w:rsidP="00B26CFA">
            <w:pPr>
              <w:spacing w:line="360" w:lineRule="exact"/>
              <w:ind w:left="480" w:hangingChars="200" w:hanging="48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107BF">
              <w:rPr>
                <w:rFonts w:ascii="標楷體" w:eastAsia="標楷體" w:hAnsi="標楷體" w:cs="標楷體"/>
                <w:szCs w:val="24"/>
              </w:rPr>
              <w:t>(二)持有直轄市、縣(市)主管機關所舉辦之教學支援人員認證36小時(含)以上認證教學專業培訓研習證書。</w:t>
            </w:r>
          </w:p>
          <w:p w:rsidR="00E47DEA" w:rsidRPr="008107BF" w:rsidRDefault="008107BF" w:rsidP="00B26CFA">
            <w:pPr>
              <w:adjustRightInd w:val="0"/>
              <w:snapToGrid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8107BF">
              <w:rPr>
                <w:rFonts w:ascii="標楷體" w:eastAsia="標楷體" w:hAnsi="標楷體" w:cs="標楷體"/>
                <w:szCs w:val="24"/>
              </w:rPr>
              <w:t>(三)領有甄選類科之本縣教學支援工作人員之有效認證合格證書。(已具備以上一</w:t>
            </w:r>
            <w:r w:rsidR="004A3DDC">
              <w:rPr>
                <w:rFonts w:ascii="新細明體" w:eastAsia="新細明體" w:hAnsi="新細明體" w:cs="標楷體" w:hint="eastAsia"/>
                <w:szCs w:val="24"/>
              </w:rPr>
              <w:t>、</w:t>
            </w:r>
            <w:r w:rsidRPr="008107BF">
              <w:rPr>
                <w:rFonts w:ascii="標楷體" w:eastAsia="標楷體" w:hAnsi="標楷體" w:cs="標楷體"/>
                <w:szCs w:val="24"/>
              </w:rPr>
              <w:t>二條件者，可至縣府教育處換發本縣教學支援工作人員認證合格證書)</w:t>
            </w:r>
          </w:p>
        </w:tc>
        <w:tc>
          <w:tcPr>
            <w:tcW w:w="1663" w:type="dxa"/>
            <w:tcBorders>
              <w:top w:val="double" w:sz="4" w:space="0" w:color="auto"/>
            </w:tcBorders>
          </w:tcPr>
          <w:p w:rsidR="00E47DEA" w:rsidRPr="008107BF" w:rsidRDefault="00E47DEA" w:rsidP="008107BF">
            <w:pPr>
              <w:adjustRightInd w:val="0"/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47DEA" w:rsidRPr="008107BF" w:rsidTr="00F23CD7">
        <w:trPr>
          <w:trHeight w:val="3402"/>
        </w:trPr>
        <w:tc>
          <w:tcPr>
            <w:tcW w:w="1985" w:type="dxa"/>
            <w:vAlign w:val="center"/>
          </w:tcPr>
          <w:p w:rsidR="00E47DEA" w:rsidRDefault="00E47DEA" w:rsidP="008107BF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107BF">
              <w:rPr>
                <w:rFonts w:ascii="標楷體" w:eastAsia="標楷體" w:hAnsi="標楷體" w:hint="eastAsia"/>
                <w:szCs w:val="24"/>
              </w:rPr>
              <w:t>客家族語</w:t>
            </w:r>
          </w:p>
          <w:p w:rsidR="00E13CD0" w:rsidRPr="008107BF" w:rsidRDefault="00E13CD0" w:rsidP="008107BF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(四縣腔)</w:t>
            </w:r>
          </w:p>
        </w:tc>
        <w:tc>
          <w:tcPr>
            <w:tcW w:w="5386" w:type="dxa"/>
          </w:tcPr>
          <w:p w:rsidR="004A3DDC" w:rsidRPr="004A3DDC" w:rsidRDefault="004A3DDC" w:rsidP="00B26CFA">
            <w:pPr>
              <w:adjustRightInd w:val="0"/>
              <w:snapToGrid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A3DDC">
              <w:rPr>
                <w:rFonts w:ascii="標楷體" w:eastAsia="標楷體" w:hAnsi="標楷體" w:cs="Times New Roman" w:hint="eastAsia"/>
                <w:szCs w:val="24"/>
              </w:rPr>
              <w:t>(一)持有客家委員會核發之客語能力認證「中高級」以上語言能力證明。</w:t>
            </w:r>
          </w:p>
          <w:p w:rsidR="004A3DDC" w:rsidRPr="004A3DDC" w:rsidRDefault="004A3DDC" w:rsidP="00B26CFA">
            <w:pPr>
              <w:adjustRightInd w:val="0"/>
              <w:snapToGrid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A3DDC">
              <w:rPr>
                <w:rFonts w:ascii="標楷體" w:eastAsia="標楷體" w:hAnsi="標楷體" w:cs="Times New Roman" w:hint="eastAsia"/>
                <w:szCs w:val="24"/>
              </w:rPr>
              <w:t>(二)持有直轄市、縣(市)主管機關所舉辦之教學支援人員認證36小時(含)以上認證教學專業培訓研習證書。</w:t>
            </w:r>
          </w:p>
          <w:p w:rsidR="00E47DEA" w:rsidRPr="004A3DDC" w:rsidRDefault="004A3DDC" w:rsidP="00B26CFA">
            <w:pPr>
              <w:adjustRightInd w:val="0"/>
              <w:snapToGrid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4A3DDC">
              <w:rPr>
                <w:rFonts w:ascii="標楷體" w:eastAsia="標楷體" w:hAnsi="標楷體" w:cs="Times New Roman" w:hint="eastAsia"/>
                <w:szCs w:val="24"/>
              </w:rPr>
              <w:t>(三)領有甄選類科之本縣教學支援工作人員之有效認證合格證書。(以具備以上條件者，可至縣府教育處換發本縣教學支援工作人員認證合格證書)</w:t>
            </w:r>
          </w:p>
        </w:tc>
        <w:tc>
          <w:tcPr>
            <w:tcW w:w="1663" w:type="dxa"/>
          </w:tcPr>
          <w:p w:rsidR="00E47DEA" w:rsidRPr="008107BF" w:rsidRDefault="00E47DEA" w:rsidP="008107BF">
            <w:pPr>
              <w:adjustRightInd w:val="0"/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47DEA" w:rsidRPr="008107BF" w:rsidTr="00E13CD0">
        <w:trPr>
          <w:trHeight w:val="567"/>
        </w:trPr>
        <w:tc>
          <w:tcPr>
            <w:tcW w:w="1985" w:type="dxa"/>
            <w:vAlign w:val="center"/>
          </w:tcPr>
          <w:p w:rsidR="00E47DEA" w:rsidRPr="008107BF" w:rsidRDefault="008107BF" w:rsidP="008107BF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107BF">
              <w:rPr>
                <w:rFonts w:ascii="標楷體" w:eastAsia="標楷體" w:hAnsi="標楷體" w:hint="eastAsia"/>
                <w:szCs w:val="24"/>
              </w:rPr>
              <w:lastRenderedPageBreak/>
              <w:t>臺灣手語</w:t>
            </w:r>
          </w:p>
        </w:tc>
        <w:tc>
          <w:tcPr>
            <w:tcW w:w="5386" w:type="dxa"/>
          </w:tcPr>
          <w:p w:rsidR="00E47DEA" w:rsidRPr="004A3DDC" w:rsidRDefault="004A3DDC" w:rsidP="00B26CFA">
            <w:pPr>
              <w:adjustRightInd w:val="0"/>
              <w:snapToGrid w:val="0"/>
              <w:spacing w:line="36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4A3DDC">
              <w:rPr>
                <w:rFonts w:ascii="標楷體" w:eastAsia="標楷體" w:hAnsi="標楷體" w:cs="Times New Roman" w:hint="eastAsia"/>
                <w:szCs w:val="24"/>
              </w:rPr>
              <w:t>(一)</w:t>
            </w:r>
            <w:r w:rsidRPr="009A151F">
              <w:rPr>
                <w:rFonts w:ascii="標楷體" w:eastAsia="標楷體" w:hAnsi="標楷體" w:hint="eastAsia"/>
                <w:szCs w:val="24"/>
              </w:rPr>
              <w:t>經中央主管機關或其所屬機關，或直轄市、縣（市）主管機關所舉辦之臺灣手語教學支援人員認證，取得合格證書者或領有手語翻譯丙級證照或乙級技術士檢定證照。</w:t>
            </w:r>
          </w:p>
        </w:tc>
        <w:tc>
          <w:tcPr>
            <w:tcW w:w="1663" w:type="dxa"/>
          </w:tcPr>
          <w:p w:rsidR="00E47DEA" w:rsidRPr="008107BF" w:rsidRDefault="00E47DEA" w:rsidP="008107BF">
            <w:pPr>
              <w:adjustRightInd w:val="0"/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07BF" w:rsidRPr="008107BF" w:rsidTr="00E13CD0">
        <w:trPr>
          <w:trHeight w:val="2628"/>
        </w:trPr>
        <w:tc>
          <w:tcPr>
            <w:tcW w:w="1985" w:type="dxa"/>
            <w:vAlign w:val="center"/>
          </w:tcPr>
          <w:p w:rsidR="008107BF" w:rsidRPr="008107BF" w:rsidRDefault="008107BF" w:rsidP="008107BF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107BF">
              <w:rPr>
                <w:rFonts w:ascii="標楷體" w:eastAsia="標楷體" w:hAnsi="標楷體" w:hint="eastAsia"/>
                <w:szCs w:val="24"/>
              </w:rPr>
              <w:t>新住民語</w:t>
            </w:r>
          </w:p>
          <w:p w:rsidR="008107BF" w:rsidRPr="008107BF" w:rsidRDefault="008107BF" w:rsidP="008107BF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107BF">
              <w:rPr>
                <w:rFonts w:ascii="標楷體" w:eastAsia="標楷體" w:hAnsi="標楷體" w:hint="eastAsia"/>
                <w:szCs w:val="24"/>
              </w:rPr>
              <w:t>(越南語)</w:t>
            </w:r>
          </w:p>
        </w:tc>
        <w:tc>
          <w:tcPr>
            <w:tcW w:w="5386" w:type="dxa"/>
          </w:tcPr>
          <w:p w:rsidR="001E3961" w:rsidRPr="001E3961" w:rsidRDefault="001E3961" w:rsidP="00B26CFA">
            <w:pPr>
              <w:adjustRightInd w:val="0"/>
              <w:snapToGrid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E3961">
              <w:rPr>
                <w:rFonts w:ascii="標楷體" w:eastAsia="標楷體" w:hAnsi="標楷體" w:cs="Times New Roman" w:hint="eastAsia"/>
                <w:szCs w:val="24"/>
              </w:rPr>
              <w:t>(一)參加中央主管機關或直轄市、縣(市)主管機關所舉辦之新住民語文教學支援人員研習並經認證，取得合格證書者。</w:t>
            </w:r>
          </w:p>
          <w:p w:rsidR="008107BF" w:rsidRPr="001E3961" w:rsidRDefault="001E3961" w:rsidP="00B26CFA">
            <w:pPr>
              <w:adjustRightInd w:val="0"/>
              <w:snapToGrid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1E3961">
              <w:rPr>
                <w:rFonts w:ascii="標楷體" w:eastAsia="標楷體" w:hAnsi="標楷體" w:cs="Times New Roman" w:hint="eastAsia"/>
                <w:szCs w:val="24"/>
              </w:rPr>
              <w:t>(二)</w:t>
            </w:r>
            <w:r w:rsidRPr="001E3961">
              <w:rPr>
                <w:rFonts w:ascii="標楷體" w:eastAsia="標楷體" w:hAnsi="標楷體" w:hint="eastAsia"/>
                <w:szCs w:val="24"/>
                <w:shd w:val="clear" w:color="auto" w:fill="F9FBFB"/>
              </w:rPr>
              <w:t>新住民語文教學支援人員之甄選，無合格人員報名或合格人員經甄選未通過者，學校得聘任具備新住民語文專長之新住民或相關人士擔任，惟需函報教育處同意後方得聘任。</w:t>
            </w:r>
          </w:p>
        </w:tc>
        <w:tc>
          <w:tcPr>
            <w:tcW w:w="1663" w:type="dxa"/>
          </w:tcPr>
          <w:p w:rsidR="008107BF" w:rsidRPr="008107BF" w:rsidRDefault="008107BF" w:rsidP="008107BF">
            <w:pPr>
              <w:adjustRightInd w:val="0"/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47DEA" w:rsidRDefault="00E47DEA" w:rsidP="006B6E15">
      <w:pPr>
        <w:adjustRightInd w:val="0"/>
        <w:snapToGrid w:val="0"/>
        <w:spacing w:line="400" w:lineRule="atLeas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C44143" w:rsidRPr="00892641" w:rsidRDefault="00C44143" w:rsidP="00D005A8">
      <w:pPr>
        <w:adjustRightInd w:val="0"/>
        <w:snapToGrid w:val="0"/>
        <w:spacing w:line="400" w:lineRule="atLeast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>伍、甄選方式：口試，</w:t>
      </w:r>
      <w:r w:rsidRPr="00C44143">
        <w:rPr>
          <w:rFonts w:ascii="標楷體" w:eastAsia="標楷體" w:hAnsi="標楷體" w:cs="Times New Roman" w:hint="eastAsia"/>
          <w:caps/>
          <w:sz w:val="26"/>
          <w:szCs w:val="26"/>
        </w:rPr>
        <w:t>100％</w:t>
      </w:r>
      <w:r w:rsidRPr="00C44143">
        <w:rPr>
          <w:rFonts w:ascii="標楷體" w:eastAsia="標楷體" w:hAnsi="標楷體" w:cs="Times New Roman" w:hint="eastAsia"/>
          <w:caps/>
          <w:color w:val="FF0000"/>
          <w:sz w:val="26"/>
          <w:szCs w:val="26"/>
        </w:rPr>
        <w:t>(專業素養</w:t>
      </w:r>
      <w:r w:rsidRPr="00C44143">
        <w:rPr>
          <w:rFonts w:ascii="標楷體" w:eastAsia="標楷體" w:hAnsi="標楷體" w:cs="Times New Roman" w:hint="eastAsia"/>
          <w:color w:val="FF0000"/>
          <w:kern w:val="0"/>
          <w:sz w:val="26"/>
          <w:szCs w:val="26"/>
        </w:rPr>
        <w:t>、</w:t>
      </w:r>
      <w:r w:rsidRPr="00C44143">
        <w:rPr>
          <w:rFonts w:ascii="標楷體" w:eastAsia="標楷體" w:hAnsi="標楷體" w:cs="Times New Roman" w:hint="eastAsia"/>
          <w:caps/>
          <w:color w:val="FF0000"/>
          <w:sz w:val="26"/>
          <w:szCs w:val="26"/>
        </w:rPr>
        <w:t>表達能力及</w:t>
      </w:r>
      <w:r w:rsidRPr="00C44143">
        <w:rPr>
          <w:rFonts w:ascii="標楷體" w:eastAsia="標楷體" w:hAnsi="標楷體" w:cs="Times New Roman" w:hint="eastAsia"/>
          <w:color w:val="FF0000"/>
          <w:kern w:val="0"/>
          <w:sz w:val="26"/>
          <w:szCs w:val="26"/>
        </w:rPr>
        <w:t>儀容舉止</w:t>
      </w:r>
      <w:r w:rsidRPr="00C44143">
        <w:rPr>
          <w:rFonts w:ascii="標楷體" w:eastAsia="標楷體" w:hAnsi="標楷體" w:cs="Times New Roman" w:hint="eastAsia"/>
          <w:caps/>
          <w:color w:val="FF0000"/>
          <w:sz w:val="26"/>
          <w:szCs w:val="26"/>
        </w:rPr>
        <w:t>)</w:t>
      </w:r>
      <w:r w:rsidRPr="00C44143">
        <w:rPr>
          <w:rFonts w:ascii="標楷體" w:eastAsia="標楷體" w:hAnsi="標楷體" w:cs="Times New Roman" w:hint="eastAsia"/>
          <w:caps/>
          <w:sz w:val="26"/>
          <w:szCs w:val="26"/>
        </w:rPr>
        <w:t>。</w:t>
      </w:r>
    </w:p>
    <w:p w:rsidR="00C44143" w:rsidRDefault="00A02989" w:rsidP="00D005A8">
      <w:pPr>
        <w:adjustRightInd w:val="0"/>
        <w:snapToGrid w:val="0"/>
        <w:spacing w:line="400" w:lineRule="atLeast"/>
        <w:ind w:left="1880" w:hangingChars="723" w:hanging="1880"/>
        <w:jc w:val="both"/>
        <w:rPr>
          <w:rFonts w:ascii="標楷體" w:eastAsia="標楷體" w:hAnsi="標楷體" w:cs="Times New Roman"/>
          <w:color w:val="FF0000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陸</w:t>
      </w:r>
      <w:r w:rsidR="00C44143" w:rsidRPr="00C44143">
        <w:rPr>
          <w:rFonts w:ascii="標楷體" w:eastAsia="標楷體" w:hAnsi="標楷體" w:cs="Times New Roman" w:hint="eastAsia"/>
          <w:sz w:val="26"/>
          <w:szCs w:val="26"/>
        </w:rPr>
        <w:t>、報名日期：</w:t>
      </w:r>
    </w:p>
    <w:tbl>
      <w:tblPr>
        <w:tblW w:w="917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83"/>
        <w:gridCol w:w="1703"/>
        <w:gridCol w:w="5890"/>
      </w:tblGrid>
      <w:tr w:rsidR="00A02989" w:rsidRPr="00624B99" w:rsidTr="00B26CFA">
        <w:trPr>
          <w:trHeight w:val="510"/>
          <w:jc w:val="center"/>
        </w:trPr>
        <w:tc>
          <w:tcPr>
            <w:tcW w:w="1583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989" w:rsidRPr="00624B99" w:rsidRDefault="00A02989" w:rsidP="0052562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24B99">
              <w:rPr>
                <w:rFonts w:ascii="Times New Roman" w:eastAsia="標楷體" w:hAnsi="Times New Roman" w:cs="Times New Roman" w:hint="eastAsia"/>
                <w:szCs w:val="24"/>
              </w:rPr>
              <w:t>次數</w:t>
            </w:r>
          </w:p>
        </w:tc>
        <w:tc>
          <w:tcPr>
            <w:tcW w:w="1703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989" w:rsidRPr="00624B99" w:rsidRDefault="00A02989" w:rsidP="0052562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24B99">
              <w:rPr>
                <w:rFonts w:ascii="Times New Roman" w:eastAsia="標楷體" w:hAnsi="Times New Roman" w:cs="Times New Roman"/>
                <w:szCs w:val="24"/>
              </w:rPr>
              <w:t>公告日期</w:t>
            </w:r>
          </w:p>
        </w:tc>
        <w:tc>
          <w:tcPr>
            <w:tcW w:w="5890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989" w:rsidRPr="00624B99" w:rsidRDefault="00A02989" w:rsidP="0052562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0187">
              <w:rPr>
                <w:rFonts w:ascii="Times New Roman" w:eastAsia="標楷體" w:hAnsi="Times New Roman" w:cs="Times New Roman"/>
                <w:b/>
                <w:szCs w:val="24"/>
              </w:rPr>
              <w:t>報名</w:t>
            </w:r>
            <w:r w:rsidRPr="00624B99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</w:tr>
      <w:tr w:rsidR="00A02989" w:rsidRPr="007E059F" w:rsidTr="00B26CFA">
        <w:trPr>
          <w:trHeight w:val="680"/>
          <w:jc w:val="center"/>
        </w:trPr>
        <w:tc>
          <w:tcPr>
            <w:tcW w:w="15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02989" w:rsidRPr="00624B99" w:rsidRDefault="00A02989" w:rsidP="0052562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24B99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624B9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624B99">
              <w:rPr>
                <w:rFonts w:ascii="Times New Roman" w:eastAsia="標楷體" w:hAnsi="Times New Roman" w:cs="Times New Roman"/>
                <w:szCs w:val="24"/>
              </w:rPr>
              <w:t>次招考</w:t>
            </w:r>
          </w:p>
        </w:tc>
        <w:tc>
          <w:tcPr>
            <w:tcW w:w="170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02989" w:rsidRPr="00624B99" w:rsidRDefault="00A02989" w:rsidP="008B454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8B4547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624B99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0298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</w:t>
            </w:r>
            <w:r w:rsidR="008B454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</w:t>
            </w:r>
            <w:r w:rsidRPr="00A02989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  <w:r w:rsidR="00F45D6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25</w:t>
            </w:r>
            <w:r w:rsidRPr="00A02989">
              <w:rPr>
                <w:rFonts w:ascii="Times New Roman" w:eastAsia="標楷體" w:hAnsi="Times New Roman" w:cs="Times New Roman"/>
                <w:color w:val="FF0000"/>
                <w:szCs w:val="24"/>
              </w:rPr>
              <w:t>日</w:t>
            </w:r>
            <w:r w:rsidRPr="00A02989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="00F45D6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四</w:t>
            </w:r>
            <w:r w:rsidRPr="00A02989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  <w:r w:rsidRPr="00624B99">
              <w:rPr>
                <w:rFonts w:ascii="Times New Roman" w:eastAsia="標楷體" w:hAnsi="Times New Roman" w:cs="Times New Roman"/>
                <w:szCs w:val="24"/>
              </w:rPr>
              <w:t>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624B99">
              <w:rPr>
                <w:rFonts w:ascii="Times New Roman" w:eastAsia="標楷體" w:hAnsi="Times New Roman" w:cs="Times New Roman"/>
                <w:szCs w:val="24"/>
              </w:rPr>
              <w:t>至招聘完成為止</w:t>
            </w:r>
          </w:p>
        </w:tc>
        <w:tc>
          <w:tcPr>
            <w:tcW w:w="58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02989" w:rsidRPr="007E059F" w:rsidRDefault="00A02989" w:rsidP="00DB1B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8B4547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45D6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</w:t>
            </w:r>
            <w:r w:rsidR="00F45D6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</w:t>
            </w:r>
            <w:r w:rsidRPr="00F45D67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  <w:r w:rsidR="008B4547" w:rsidRPr="00F45D6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</w:t>
            </w:r>
            <w:r w:rsidR="00F45D6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 w:rsidRPr="00F45D67">
              <w:rPr>
                <w:rFonts w:ascii="Times New Roman" w:eastAsia="標楷體" w:hAnsi="Times New Roman" w:cs="Times New Roman"/>
                <w:color w:val="FF0000"/>
                <w:szCs w:val="24"/>
              </w:rPr>
              <w:t>日</w:t>
            </w:r>
            <w:r w:rsidRPr="00F45D67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="00F45D6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四</w:t>
            </w:r>
            <w:r w:rsidRPr="00F45D67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  <w:r w:rsidRPr="00F45D67">
              <w:rPr>
                <w:rFonts w:ascii="Times New Roman" w:eastAsia="標楷體" w:hAnsi="Times New Roman" w:cs="Times New Roman"/>
                <w:color w:val="FF0000"/>
                <w:szCs w:val="24"/>
              </w:rPr>
              <w:t>上午</w:t>
            </w:r>
            <w:r w:rsidRPr="00F45D6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10</w:t>
            </w:r>
            <w:r w:rsidRPr="00F45D67">
              <w:rPr>
                <w:rFonts w:ascii="Times New Roman" w:eastAsia="標楷體" w:hAnsi="Times New Roman" w:cs="Times New Roman"/>
                <w:color w:val="FF0000"/>
                <w:szCs w:val="24"/>
              </w:rPr>
              <w:t>:</w:t>
            </w:r>
            <w:r w:rsidRPr="00F45D6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</w:t>
            </w:r>
            <w:r w:rsidRPr="00F45D67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F45D6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前</w:t>
            </w:r>
          </w:p>
        </w:tc>
      </w:tr>
      <w:tr w:rsidR="00A02989" w:rsidRPr="007E059F" w:rsidTr="00B26CFA">
        <w:trPr>
          <w:trHeight w:val="680"/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A02989" w:rsidRPr="00624B99" w:rsidRDefault="00A02989" w:rsidP="0052562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24B99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624B99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24B99">
              <w:rPr>
                <w:rFonts w:ascii="Times New Roman" w:eastAsia="標楷體" w:hAnsi="Times New Roman" w:cs="Times New Roman"/>
                <w:szCs w:val="24"/>
              </w:rPr>
              <w:t>次招考</w:t>
            </w: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A02989" w:rsidRPr="00624B99" w:rsidRDefault="00A02989" w:rsidP="005256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0" w:type="dxa"/>
            <w:shd w:val="clear" w:color="auto" w:fill="auto"/>
            <w:vAlign w:val="center"/>
          </w:tcPr>
          <w:p w:rsidR="00A02989" w:rsidRPr="007E059F" w:rsidRDefault="00A02989" w:rsidP="00CA61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8B4547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F45D67">
              <w:rPr>
                <w:rFonts w:ascii="Times New Roman" w:eastAsia="標楷體" w:hAnsi="Times New Roman" w:cs="Times New Roman" w:hint="eastAsia"/>
                <w:szCs w:val="24"/>
              </w:rPr>
              <w:t>06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F45D67">
              <w:rPr>
                <w:rFonts w:ascii="Times New Roman" w:eastAsia="標楷體" w:hAnsi="Times New Roman" w:cs="Times New Roman" w:hint="eastAsia"/>
                <w:szCs w:val="24"/>
              </w:rPr>
              <w:t>02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F45D67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上午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7E059F"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</w:p>
        </w:tc>
      </w:tr>
      <w:tr w:rsidR="00A02989" w:rsidRPr="007E059F" w:rsidTr="00B26CFA">
        <w:trPr>
          <w:trHeight w:val="680"/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A02989" w:rsidRPr="00624B99" w:rsidRDefault="00A02989" w:rsidP="0052562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24B99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624B99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624B99">
              <w:rPr>
                <w:rFonts w:ascii="Times New Roman" w:eastAsia="標楷體" w:hAnsi="Times New Roman" w:cs="Times New Roman"/>
                <w:szCs w:val="24"/>
              </w:rPr>
              <w:t>次招考</w:t>
            </w: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A02989" w:rsidRPr="00624B99" w:rsidRDefault="00A02989" w:rsidP="005256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0" w:type="dxa"/>
            <w:shd w:val="clear" w:color="auto" w:fill="auto"/>
            <w:vAlign w:val="center"/>
          </w:tcPr>
          <w:p w:rsidR="00A02989" w:rsidRPr="007E059F" w:rsidRDefault="00A02989" w:rsidP="008B454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8B4547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152EB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8B4547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CA61EF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F45D6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F45D67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上午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7E059F"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</w:p>
        </w:tc>
      </w:tr>
      <w:tr w:rsidR="00A02989" w:rsidRPr="007E059F" w:rsidTr="00B26CFA">
        <w:trPr>
          <w:trHeight w:val="680"/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A02989" w:rsidRPr="00624B99" w:rsidRDefault="00A02989" w:rsidP="0052562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24B99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624B99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624B99">
              <w:rPr>
                <w:rFonts w:ascii="Times New Roman" w:eastAsia="標楷體" w:hAnsi="Times New Roman" w:cs="Times New Roman"/>
                <w:szCs w:val="24"/>
              </w:rPr>
              <w:t>次以上</w:t>
            </w:r>
          </w:p>
          <w:p w:rsidR="00A02989" w:rsidRPr="00624B99" w:rsidRDefault="00A02989" w:rsidP="0052562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24B99">
              <w:rPr>
                <w:rFonts w:ascii="Times New Roman" w:eastAsia="標楷體" w:hAnsi="Times New Roman" w:cs="Times New Roman"/>
                <w:szCs w:val="24"/>
              </w:rPr>
              <w:t>招考</w:t>
            </w: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A02989" w:rsidRPr="00624B99" w:rsidRDefault="00A02989" w:rsidP="005256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0" w:type="dxa"/>
            <w:shd w:val="clear" w:color="auto" w:fill="auto"/>
            <w:vAlign w:val="center"/>
          </w:tcPr>
          <w:p w:rsidR="00A02989" w:rsidRDefault="00A02989" w:rsidP="0052562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8B454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152EB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8B4547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CA61EF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0A3573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0A3573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起</w:t>
            </w:r>
          </w:p>
          <w:p w:rsidR="00A02989" w:rsidRPr="007E059F" w:rsidRDefault="00A02989" w:rsidP="0052562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059F">
              <w:rPr>
                <w:rFonts w:ascii="Times New Roman" w:eastAsia="標楷體" w:hAnsi="Times New Roman" w:cs="Times New Roman"/>
                <w:szCs w:val="24"/>
              </w:rPr>
              <w:t>每</w:t>
            </w:r>
            <w:r w:rsidRPr="007E059F">
              <w:rPr>
                <w:rFonts w:ascii="Times New Roman" w:eastAsia="標楷體" w:hAnsi="Times New Roman" w:cs="Times New Roman" w:hint="eastAsia"/>
                <w:szCs w:val="24"/>
              </w:rPr>
              <w:t>個上班日至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  <w:r w:rsidRPr="007E059F">
              <w:rPr>
                <w:rFonts w:ascii="Times New Roman" w:eastAsia="標楷體" w:hAnsi="Times New Roman" w:cs="Times New Roman" w:hint="eastAsia"/>
                <w:szCs w:val="24"/>
              </w:rPr>
              <w:t>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7E059F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直至錄取為止</w:t>
            </w:r>
          </w:p>
        </w:tc>
      </w:tr>
    </w:tbl>
    <w:p w:rsidR="00A02989" w:rsidRPr="00A02989" w:rsidRDefault="00A02989" w:rsidP="00D005A8">
      <w:pPr>
        <w:adjustRightInd w:val="0"/>
        <w:snapToGrid w:val="0"/>
        <w:spacing w:line="400" w:lineRule="atLeast"/>
        <w:ind w:left="1880" w:hangingChars="723" w:hanging="1880"/>
        <w:jc w:val="both"/>
        <w:rPr>
          <w:rFonts w:ascii="標楷體" w:eastAsia="標楷體" w:hAnsi="標楷體" w:cs="Times New Roman"/>
          <w:color w:val="FF0000"/>
          <w:sz w:val="26"/>
          <w:szCs w:val="26"/>
        </w:rPr>
      </w:pPr>
    </w:p>
    <w:p w:rsidR="00A02989" w:rsidRDefault="00A02989" w:rsidP="00D005A8">
      <w:pPr>
        <w:adjustRightInd w:val="0"/>
        <w:snapToGrid w:val="0"/>
        <w:spacing w:line="400" w:lineRule="atLeast"/>
        <w:ind w:left="1880" w:hangingChars="723" w:hanging="1880"/>
        <w:jc w:val="both"/>
        <w:rPr>
          <w:rFonts w:ascii="標楷體" w:eastAsia="標楷體" w:hAnsi="標楷體" w:cs="Times New Roman"/>
          <w:color w:val="FF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FF0000"/>
          <w:sz w:val="26"/>
          <w:szCs w:val="26"/>
        </w:rPr>
        <w:t>柒、甄選及放榜日期：</w:t>
      </w:r>
    </w:p>
    <w:tbl>
      <w:tblPr>
        <w:tblW w:w="903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5"/>
        <w:gridCol w:w="4490"/>
        <w:gridCol w:w="2989"/>
      </w:tblGrid>
      <w:tr w:rsidR="00A02989" w:rsidRPr="00371473" w:rsidTr="00B26CFA">
        <w:trPr>
          <w:trHeight w:val="525"/>
          <w:jc w:val="center"/>
        </w:trPr>
        <w:tc>
          <w:tcPr>
            <w:tcW w:w="1555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989" w:rsidRPr="00371473" w:rsidRDefault="00A02989" w:rsidP="005256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1473">
              <w:rPr>
                <w:rFonts w:ascii="Times New Roman" w:eastAsia="標楷體" w:hAnsi="Times New Roman" w:cs="Times New Roman" w:hint="eastAsia"/>
              </w:rPr>
              <w:t>次數</w:t>
            </w:r>
          </w:p>
        </w:tc>
        <w:tc>
          <w:tcPr>
            <w:tcW w:w="4490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989" w:rsidRPr="00371473" w:rsidRDefault="00A02989" w:rsidP="005256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1473">
              <w:rPr>
                <w:rFonts w:ascii="標楷體" w:eastAsia="標楷體" w:hAnsi="標楷體" w:hint="eastAsia"/>
              </w:rPr>
              <w:t>甄選日期</w:t>
            </w:r>
          </w:p>
        </w:tc>
        <w:tc>
          <w:tcPr>
            <w:tcW w:w="2989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989" w:rsidRPr="00371473" w:rsidRDefault="00A02989" w:rsidP="005256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1473">
              <w:rPr>
                <w:rFonts w:ascii="標楷體" w:eastAsia="標楷體" w:hAnsi="標楷體" w:hint="eastAsia"/>
              </w:rPr>
              <w:t>放榜日期</w:t>
            </w:r>
          </w:p>
        </w:tc>
      </w:tr>
      <w:tr w:rsidR="00A02989" w:rsidRPr="00371473" w:rsidTr="00B26CFA">
        <w:trPr>
          <w:trHeight w:val="680"/>
          <w:jc w:val="center"/>
        </w:trPr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02989" w:rsidRPr="00371473" w:rsidRDefault="00A02989" w:rsidP="0052562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71473">
              <w:rPr>
                <w:rFonts w:ascii="Times New Roman" w:eastAsia="標楷體" w:hAnsi="Times New Roman" w:cs="Times New Roman"/>
              </w:rPr>
              <w:t>第</w:t>
            </w:r>
            <w:r w:rsidRPr="00371473">
              <w:rPr>
                <w:rFonts w:ascii="Times New Roman" w:eastAsia="標楷體" w:hAnsi="Times New Roman" w:cs="Times New Roman"/>
              </w:rPr>
              <w:t>1</w:t>
            </w:r>
            <w:r w:rsidRPr="00371473">
              <w:rPr>
                <w:rFonts w:ascii="Times New Roman" w:eastAsia="標楷體" w:hAnsi="Times New Roman" w:cs="Times New Roman"/>
              </w:rPr>
              <w:t>次招考</w:t>
            </w:r>
          </w:p>
        </w:tc>
        <w:tc>
          <w:tcPr>
            <w:tcW w:w="44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02989" w:rsidRPr="007E059F" w:rsidRDefault="00A02989" w:rsidP="008B454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059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8B4547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F45D67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F45D67">
              <w:rPr>
                <w:rFonts w:ascii="Times New Roman" w:eastAsia="標楷體" w:hAnsi="Times New Roman" w:cs="Times New Roman" w:hint="eastAsia"/>
                <w:szCs w:val="24"/>
              </w:rPr>
              <w:t>01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F45D67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上午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298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02989" w:rsidRPr="00371473" w:rsidRDefault="00A02989" w:rsidP="00525629">
            <w:pPr>
              <w:spacing w:line="280" w:lineRule="exact"/>
              <w:ind w:leftChars="-29" w:left="355" w:hangingChars="177" w:hanging="425"/>
              <w:rPr>
                <w:rFonts w:ascii="標楷體" w:eastAsia="標楷體" w:hAnsi="標楷體"/>
                <w:color w:val="000000"/>
                <w:szCs w:val="24"/>
              </w:rPr>
            </w:pPr>
            <w:r w:rsidRPr="00371473">
              <w:rPr>
                <w:rFonts w:ascii="標楷體" w:eastAsia="標楷體" w:hAnsi="標楷體" w:hint="eastAsia"/>
                <w:color w:val="000000"/>
                <w:szCs w:val="24"/>
              </w:rPr>
              <w:t>一、甄選當日</w:t>
            </w:r>
            <w:r w:rsidRPr="00371473">
              <w:rPr>
                <w:rFonts w:ascii="標楷體" w:eastAsia="標楷體" w:hAnsi="標楷體"/>
                <w:color w:val="000000"/>
                <w:szCs w:val="24"/>
              </w:rPr>
              <w:t>下午4:00</w:t>
            </w:r>
            <w:r w:rsidRPr="00371473">
              <w:rPr>
                <w:rFonts w:ascii="標楷體" w:eastAsia="標楷體" w:hAnsi="標楷體" w:hint="eastAsia"/>
                <w:color w:val="000000"/>
                <w:szCs w:val="24"/>
              </w:rPr>
              <w:t>前公告於本校網站、</w:t>
            </w:r>
            <w:r w:rsidRPr="00371473">
              <w:rPr>
                <w:rFonts w:ascii="標楷體" w:eastAsia="標楷體" w:hAnsi="標楷體"/>
                <w:color w:val="000000"/>
                <w:szCs w:val="24"/>
              </w:rPr>
              <w:t>臺東縣政府</w:t>
            </w:r>
            <w:r w:rsidRPr="00371473">
              <w:rPr>
                <w:rFonts w:ascii="標楷體" w:eastAsia="標楷體" w:hAnsi="標楷體" w:hint="eastAsia"/>
                <w:color w:val="000000"/>
                <w:szCs w:val="24"/>
              </w:rPr>
              <w:t>教育處及</w:t>
            </w:r>
            <w:r w:rsidRPr="00371473">
              <w:rPr>
                <w:rFonts w:ascii="標楷體" w:eastAsia="標楷體" w:hAnsi="標楷體"/>
                <w:color w:val="000000"/>
                <w:szCs w:val="24"/>
              </w:rPr>
              <w:t>臺東縣本土教育資源網</w:t>
            </w:r>
            <w:r w:rsidRPr="00371473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A02989" w:rsidRPr="00371473" w:rsidRDefault="00A02989" w:rsidP="00525629">
            <w:pPr>
              <w:spacing w:line="280" w:lineRule="exact"/>
              <w:ind w:leftChars="-29" w:left="355" w:hangingChars="177" w:hanging="425"/>
              <w:rPr>
                <w:rFonts w:ascii="標楷體" w:eastAsia="標楷體" w:hAnsi="標楷體"/>
                <w:color w:val="000000"/>
                <w:szCs w:val="24"/>
              </w:rPr>
            </w:pPr>
            <w:r w:rsidRPr="00371473">
              <w:rPr>
                <w:rFonts w:ascii="標楷體" w:eastAsia="標楷體" w:hAnsi="標楷體" w:hint="eastAsia"/>
                <w:color w:val="000000"/>
                <w:szCs w:val="24"/>
              </w:rPr>
              <w:t>二、</w:t>
            </w:r>
            <w:r w:rsidRPr="001C0AB6">
              <w:rPr>
                <w:rFonts w:ascii="標楷體" w:eastAsia="標楷體" w:hAnsi="標楷體" w:hint="eastAsia"/>
                <w:color w:val="000000"/>
                <w:szCs w:val="24"/>
              </w:rPr>
              <w:t>正取人員於甄選</w:t>
            </w:r>
            <w:r w:rsidRPr="001C0AB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公告錄取後三日內</w:t>
            </w:r>
            <w:r w:rsidRPr="001C0AB6">
              <w:rPr>
                <w:rFonts w:ascii="Times New Roman" w:eastAsia="標楷體" w:hAnsi="Times New Roman" w:cs="Times New Roman"/>
                <w:color w:val="000000"/>
                <w:szCs w:val="24"/>
              </w:rPr>
              <w:t>報到</w:t>
            </w:r>
            <w:r w:rsidRPr="001C0AB6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A02989" w:rsidRPr="00371473" w:rsidTr="00B26CFA">
        <w:trPr>
          <w:trHeight w:val="68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02989" w:rsidRPr="00371473" w:rsidRDefault="00A02989" w:rsidP="0052562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71473">
              <w:rPr>
                <w:rFonts w:ascii="Times New Roman" w:eastAsia="標楷體" w:hAnsi="Times New Roman" w:cs="Times New Roman"/>
              </w:rPr>
              <w:t>第</w:t>
            </w:r>
            <w:r w:rsidRPr="00371473">
              <w:rPr>
                <w:rFonts w:ascii="Times New Roman" w:eastAsia="標楷體" w:hAnsi="Times New Roman" w:cs="Times New Roman"/>
              </w:rPr>
              <w:t>2</w:t>
            </w:r>
            <w:r w:rsidRPr="00371473">
              <w:rPr>
                <w:rFonts w:ascii="Times New Roman" w:eastAsia="標楷體" w:hAnsi="Times New Roman" w:cs="Times New Roman"/>
              </w:rPr>
              <w:t>次招考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A02989" w:rsidRPr="007E059F" w:rsidRDefault="00A02989" w:rsidP="00DB1B7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8B4547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DB1B75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F45D67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F45D67">
              <w:rPr>
                <w:rFonts w:ascii="Times New Roman" w:eastAsia="標楷體" w:hAnsi="Times New Roman" w:cs="Times New Roman" w:hint="eastAsia"/>
                <w:szCs w:val="24"/>
              </w:rPr>
              <w:t>02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F45D67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="008B454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上午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2989" w:type="dxa"/>
            <w:vMerge/>
            <w:shd w:val="clear" w:color="auto" w:fill="auto"/>
            <w:vAlign w:val="center"/>
          </w:tcPr>
          <w:p w:rsidR="00A02989" w:rsidRPr="00371473" w:rsidRDefault="00A02989" w:rsidP="0052562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02989" w:rsidRPr="00371473" w:rsidTr="00B26CFA">
        <w:trPr>
          <w:trHeight w:val="68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02989" w:rsidRPr="00371473" w:rsidRDefault="00A02989" w:rsidP="0052562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71473">
              <w:rPr>
                <w:rFonts w:ascii="Times New Roman" w:eastAsia="標楷體" w:hAnsi="Times New Roman" w:cs="Times New Roman"/>
              </w:rPr>
              <w:t>第</w:t>
            </w:r>
            <w:r w:rsidRPr="00371473">
              <w:rPr>
                <w:rFonts w:ascii="Times New Roman" w:eastAsia="標楷體" w:hAnsi="Times New Roman" w:cs="Times New Roman"/>
              </w:rPr>
              <w:t>3</w:t>
            </w:r>
            <w:r w:rsidRPr="00371473">
              <w:rPr>
                <w:rFonts w:ascii="Times New Roman" w:eastAsia="標楷體" w:hAnsi="Times New Roman" w:cs="Times New Roman"/>
              </w:rPr>
              <w:t>次招考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A02989" w:rsidRPr="007E059F" w:rsidRDefault="00A02989" w:rsidP="008B454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8B4547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CA61EF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8B4547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F45D67"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F45D67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上午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2989" w:type="dxa"/>
            <w:vMerge/>
            <w:shd w:val="clear" w:color="auto" w:fill="auto"/>
            <w:vAlign w:val="center"/>
          </w:tcPr>
          <w:p w:rsidR="00A02989" w:rsidRPr="00371473" w:rsidRDefault="00A02989" w:rsidP="0052562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02989" w:rsidRPr="00371473" w:rsidTr="00B26CFA">
        <w:trPr>
          <w:trHeight w:val="68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02989" w:rsidRPr="00371473" w:rsidRDefault="00A02989" w:rsidP="0052562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147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371473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371473">
              <w:rPr>
                <w:rFonts w:ascii="Times New Roman" w:eastAsia="標楷體" w:hAnsi="Times New Roman" w:cs="Times New Roman"/>
                <w:szCs w:val="24"/>
              </w:rPr>
              <w:t>次以上</w:t>
            </w:r>
          </w:p>
          <w:p w:rsidR="00A02989" w:rsidRPr="00371473" w:rsidRDefault="00A02989" w:rsidP="0052562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1473">
              <w:rPr>
                <w:rFonts w:ascii="Times New Roman" w:eastAsia="標楷體" w:hAnsi="Times New Roman" w:cs="Times New Roman"/>
                <w:szCs w:val="24"/>
              </w:rPr>
              <w:t>招考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A02989" w:rsidRDefault="00A02989" w:rsidP="0052562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8B4547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152EB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8B4547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F45D6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0A3573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0A3573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起</w:t>
            </w:r>
          </w:p>
          <w:p w:rsidR="00A02989" w:rsidRPr="007E059F" w:rsidRDefault="00A02989" w:rsidP="0052562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059F">
              <w:rPr>
                <w:rFonts w:ascii="Times New Roman" w:eastAsia="標楷體" w:hAnsi="Times New Roman" w:cs="Times New Roman"/>
                <w:szCs w:val="24"/>
              </w:rPr>
              <w:t>每</w:t>
            </w:r>
            <w:r w:rsidRPr="007E059F">
              <w:rPr>
                <w:rFonts w:ascii="Times New Roman" w:eastAsia="標楷體" w:hAnsi="Times New Roman" w:cs="Times New Roman" w:hint="eastAsia"/>
                <w:szCs w:val="24"/>
              </w:rPr>
              <w:t>個上班日至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  <w:r w:rsidRPr="007E059F">
              <w:rPr>
                <w:rFonts w:ascii="Times New Roman" w:eastAsia="標楷體" w:hAnsi="Times New Roman" w:cs="Times New Roman" w:hint="eastAsia"/>
                <w:szCs w:val="24"/>
              </w:rPr>
              <w:t>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7E059F">
              <w:rPr>
                <w:rFonts w:ascii="Times New Roman" w:eastAsia="標楷體" w:hAnsi="Times New Roman" w:cs="Times New Roman"/>
                <w:szCs w:val="24"/>
              </w:rPr>
              <w:t>直至錄取為止</w:t>
            </w:r>
          </w:p>
        </w:tc>
        <w:tc>
          <w:tcPr>
            <w:tcW w:w="2989" w:type="dxa"/>
            <w:vMerge/>
            <w:shd w:val="clear" w:color="auto" w:fill="auto"/>
            <w:vAlign w:val="center"/>
          </w:tcPr>
          <w:p w:rsidR="00A02989" w:rsidRPr="00371473" w:rsidRDefault="00A02989" w:rsidP="0052562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C44143" w:rsidRPr="00C44143" w:rsidRDefault="00C44143" w:rsidP="00B26CFA">
      <w:pPr>
        <w:adjustRightInd w:val="0"/>
        <w:snapToGrid w:val="0"/>
        <w:spacing w:beforeLines="50" w:before="120" w:line="400" w:lineRule="atLeast"/>
        <w:jc w:val="both"/>
        <w:textAlignment w:val="baseline"/>
        <w:rPr>
          <w:rFonts w:ascii="標楷體" w:eastAsia="標楷體" w:hAnsi="標楷體" w:cs="標楷體"/>
          <w:kern w:val="0"/>
          <w:sz w:val="26"/>
          <w:szCs w:val="26"/>
        </w:rPr>
      </w:pPr>
      <w:r w:rsidRPr="00C44143">
        <w:rPr>
          <w:rFonts w:ascii="標楷體" w:eastAsia="標楷體" w:hAnsi="標楷體" w:cs="標楷體" w:hint="eastAsia"/>
          <w:kern w:val="0"/>
          <w:sz w:val="26"/>
          <w:szCs w:val="26"/>
        </w:rPr>
        <w:t>捌、報名及甄試地點：</w:t>
      </w:r>
      <w:r w:rsidR="00A02989">
        <w:rPr>
          <w:rFonts w:ascii="標楷體" w:eastAsia="標楷體" w:hAnsi="標楷體" w:cs="標楷體" w:hint="eastAsia"/>
          <w:color w:val="FF0000"/>
          <w:kern w:val="0"/>
          <w:sz w:val="26"/>
          <w:szCs w:val="26"/>
        </w:rPr>
        <w:t>臺東縣關山國民中</w:t>
      </w:r>
      <w:r w:rsidRPr="00C44143">
        <w:rPr>
          <w:rFonts w:ascii="標楷體" w:eastAsia="標楷體" w:hAnsi="標楷體" w:cs="標楷體" w:hint="eastAsia"/>
          <w:color w:val="FF0000"/>
          <w:kern w:val="0"/>
          <w:sz w:val="26"/>
          <w:szCs w:val="26"/>
        </w:rPr>
        <w:t>學</w:t>
      </w:r>
    </w:p>
    <w:p w:rsidR="00C44143" w:rsidRPr="00C44143" w:rsidRDefault="00C44143" w:rsidP="001E21BF">
      <w:pPr>
        <w:adjustRightInd w:val="0"/>
        <w:snapToGrid w:val="0"/>
        <w:spacing w:line="400" w:lineRule="atLeast"/>
        <w:ind w:leftChars="300" w:left="1060" w:hanging="340"/>
        <w:jc w:val="both"/>
        <w:textAlignment w:val="baseline"/>
        <w:rPr>
          <w:rFonts w:ascii="標楷體" w:eastAsia="標楷體" w:hAnsi="標楷體" w:cs="標楷體"/>
          <w:color w:val="FF0000"/>
          <w:kern w:val="0"/>
          <w:sz w:val="26"/>
          <w:szCs w:val="26"/>
        </w:rPr>
      </w:pPr>
      <w:r w:rsidRPr="00C44143">
        <w:rPr>
          <w:rFonts w:ascii="標楷體" w:eastAsia="標楷體" w:hAnsi="標楷體" w:cs="標楷體" w:hint="eastAsia"/>
          <w:kern w:val="0"/>
          <w:sz w:val="26"/>
          <w:szCs w:val="26"/>
        </w:rPr>
        <w:t xml:space="preserve">              </w:t>
      </w:r>
      <w:r w:rsidRPr="00C44143">
        <w:rPr>
          <w:rFonts w:ascii="標楷體" w:eastAsia="標楷體" w:hAnsi="標楷體" w:cs="標楷體" w:hint="eastAsia"/>
          <w:color w:val="FF0000"/>
          <w:kern w:val="0"/>
          <w:sz w:val="26"/>
          <w:szCs w:val="26"/>
        </w:rPr>
        <w:t>地址：</w:t>
      </w:r>
      <w:r w:rsidR="00A02989">
        <w:rPr>
          <w:rFonts w:ascii="標楷體" w:eastAsia="標楷體" w:hAnsi="標楷體" w:cs="標楷體" w:hint="eastAsia"/>
          <w:color w:val="FF0000"/>
          <w:kern w:val="0"/>
          <w:sz w:val="26"/>
          <w:szCs w:val="26"/>
        </w:rPr>
        <w:t>臺東縣關山鎮崁頂路</w:t>
      </w:r>
      <w:r w:rsidR="00D554DE">
        <w:rPr>
          <w:rFonts w:ascii="標楷體" w:eastAsia="標楷體" w:hAnsi="標楷體" w:cs="標楷體" w:hint="eastAsia"/>
          <w:color w:val="FF0000"/>
          <w:kern w:val="0"/>
          <w:sz w:val="26"/>
          <w:szCs w:val="26"/>
        </w:rPr>
        <w:t>22號</w:t>
      </w:r>
    </w:p>
    <w:p w:rsidR="00C44143" w:rsidRPr="00C44143" w:rsidRDefault="00C44143" w:rsidP="001E21BF">
      <w:pPr>
        <w:adjustRightInd w:val="0"/>
        <w:snapToGrid w:val="0"/>
        <w:spacing w:line="400" w:lineRule="atLeast"/>
        <w:ind w:leftChars="300" w:left="1060" w:hanging="340"/>
        <w:jc w:val="both"/>
        <w:textAlignment w:val="baseline"/>
        <w:rPr>
          <w:rFonts w:ascii="標楷體" w:eastAsia="標楷體" w:hAnsi="標楷體" w:cs="標楷體"/>
          <w:color w:val="FF0000"/>
          <w:kern w:val="0"/>
          <w:sz w:val="26"/>
          <w:szCs w:val="26"/>
        </w:rPr>
      </w:pPr>
      <w:r w:rsidRPr="00C44143">
        <w:rPr>
          <w:rFonts w:ascii="標楷體" w:eastAsia="標楷體" w:hAnsi="標楷體" w:cs="標楷體" w:hint="eastAsia"/>
          <w:color w:val="FF0000"/>
          <w:kern w:val="0"/>
          <w:sz w:val="26"/>
          <w:szCs w:val="26"/>
        </w:rPr>
        <w:t xml:space="preserve">              電話：089-</w:t>
      </w:r>
      <w:r w:rsidR="00D554DE">
        <w:rPr>
          <w:rFonts w:ascii="標楷體" w:eastAsia="標楷體" w:hAnsi="標楷體" w:cs="標楷體" w:hint="eastAsia"/>
          <w:color w:val="FF0000"/>
          <w:kern w:val="0"/>
          <w:sz w:val="26"/>
          <w:szCs w:val="26"/>
        </w:rPr>
        <w:t>811114轉51</w:t>
      </w:r>
      <w:r w:rsidR="002E5CA2">
        <w:rPr>
          <w:rFonts w:ascii="標楷體" w:eastAsia="標楷體" w:hAnsi="標楷體" w:cs="標楷體" w:hint="eastAsia"/>
          <w:color w:val="FF0000"/>
          <w:kern w:val="0"/>
          <w:sz w:val="26"/>
          <w:szCs w:val="26"/>
        </w:rPr>
        <w:t>1</w:t>
      </w:r>
    </w:p>
    <w:p w:rsidR="009825B6" w:rsidRDefault="00C44143" w:rsidP="00D005A8">
      <w:pPr>
        <w:adjustRightInd w:val="0"/>
        <w:snapToGrid w:val="0"/>
        <w:spacing w:line="400" w:lineRule="atLeast"/>
        <w:ind w:leftChars="1" w:left="522" w:hangingChars="200" w:hanging="520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lastRenderedPageBreak/>
        <w:t>玖、公告網址：</w:t>
      </w:r>
    </w:p>
    <w:p w:rsidR="00D554DE" w:rsidRDefault="009825B6" w:rsidP="00D554DE">
      <w:pPr>
        <w:adjustRightInd w:val="0"/>
        <w:snapToGrid w:val="0"/>
        <w:spacing w:line="400" w:lineRule="atLeast"/>
        <w:ind w:leftChars="1" w:left="522" w:hangingChars="200" w:hanging="520"/>
      </w:pPr>
      <w:r>
        <w:rPr>
          <w:rFonts w:ascii="標楷體" w:eastAsia="標楷體" w:hAnsi="標楷體" w:cs="Times New Roman"/>
          <w:sz w:val="26"/>
          <w:szCs w:val="26"/>
        </w:rPr>
        <w:tab/>
      </w:r>
      <w:r w:rsidR="00D554DE">
        <w:rPr>
          <w:rFonts w:ascii="標楷體" w:eastAsia="標楷體" w:hAnsi="標楷體" w:cs="Times New Roman" w:hint="eastAsia"/>
          <w:sz w:val="26"/>
          <w:szCs w:val="26"/>
        </w:rPr>
        <w:t xml:space="preserve">           </w:t>
      </w:r>
      <w:r w:rsidR="00D554DE" w:rsidRPr="00DC4AB0">
        <w:rPr>
          <w:rFonts w:ascii="標楷體" w:eastAsia="標楷體" w:hAnsi="標楷體" w:cs="Times New Roman" w:hint="eastAsia"/>
          <w:sz w:val="26"/>
          <w:szCs w:val="26"/>
        </w:rPr>
        <w:t>本校網站</w:t>
      </w:r>
      <w:r w:rsidR="00D554DE" w:rsidRPr="0094013E">
        <w:rPr>
          <w:rFonts w:ascii="標楷體" w:eastAsia="標楷體" w:hAnsi="標楷體" w:cs="Times New Roman"/>
          <w:sz w:val="26"/>
          <w:szCs w:val="26"/>
        </w:rPr>
        <w:t>http://www.ksjh.ttct.edu.tw/</w:t>
      </w:r>
    </w:p>
    <w:p w:rsidR="00D554DE" w:rsidRDefault="00D554DE" w:rsidP="00D554DE">
      <w:pPr>
        <w:adjustRightInd w:val="0"/>
        <w:snapToGrid w:val="0"/>
        <w:spacing w:line="400" w:lineRule="atLeast"/>
        <w:ind w:leftChars="800" w:left="2440" w:hangingChars="200" w:hanging="520"/>
      </w:pPr>
      <w:r w:rsidRPr="00DC4AB0">
        <w:rPr>
          <w:rFonts w:ascii="標楷體" w:eastAsia="標楷體" w:hAnsi="標楷體" w:cs="Times New Roman" w:hint="eastAsia"/>
          <w:sz w:val="26"/>
          <w:szCs w:val="26"/>
        </w:rPr>
        <w:t>臺東縣政府教育處網站</w:t>
      </w:r>
      <w:hyperlink r:id="rId7" w:history="1">
        <w:r w:rsidRPr="003C792C">
          <w:rPr>
            <w:rStyle w:val="aa"/>
          </w:rPr>
          <w:t>https://www.boe.ttct.edu.tw/indexw.php</w:t>
        </w:r>
      </w:hyperlink>
    </w:p>
    <w:p w:rsidR="00D554DE" w:rsidRPr="00C44143" w:rsidRDefault="00D554DE" w:rsidP="00D554DE">
      <w:pPr>
        <w:adjustRightInd w:val="0"/>
        <w:snapToGrid w:val="0"/>
        <w:spacing w:line="400" w:lineRule="atLeast"/>
        <w:ind w:leftChars="800" w:left="2440" w:hangingChars="200" w:hanging="520"/>
        <w:rPr>
          <w:rFonts w:ascii="標楷體" w:eastAsia="標楷體" w:hAnsi="標楷體" w:cs="Times New Roman"/>
          <w:color w:val="FF0000"/>
          <w:sz w:val="26"/>
          <w:szCs w:val="26"/>
        </w:rPr>
      </w:pPr>
      <w:r w:rsidRPr="00DC4AB0">
        <w:rPr>
          <w:rFonts w:ascii="標楷體" w:eastAsia="標楷體" w:hAnsi="標楷體" w:cs="Times New Roman" w:hint="eastAsia"/>
          <w:sz w:val="26"/>
          <w:szCs w:val="26"/>
        </w:rPr>
        <w:t>臺東縣本土教育資源網</w:t>
      </w:r>
      <w:r w:rsidRPr="00DC4AB0">
        <w:rPr>
          <w:rFonts w:ascii="標楷體" w:eastAsia="標楷體" w:hAnsi="標楷體" w:cs="Times New Roman"/>
          <w:sz w:val="26"/>
          <w:szCs w:val="26"/>
        </w:rPr>
        <w:t>http://210.240.125.37/109native/</w:t>
      </w:r>
      <w:r w:rsidRPr="00DC4AB0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C44143" w:rsidRPr="00C44143" w:rsidRDefault="00C44143" w:rsidP="00D554DE">
      <w:pPr>
        <w:adjustRightInd w:val="0"/>
        <w:snapToGrid w:val="0"/>
        <w:spacing w:line="400" w:lineRule="atLeast"/>
        <w:ind w:leftChars="1" w:left="522" w:hangingChars="200" w:hanging="520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>拾、報名方式：親自或委託報名(委託報名須填寫委託書─附件一)，通訊報名不予受理。</w:t>
      </w:r>
    </w:p>
    <w:p w:rsidR="00C44143" w:rsidRPr="00C44143" w:rsidRDefault="00C44143" w:rsidP="00D005A8">
      <w:pPr>
        <w:adjustRightInd w:val="0"/>
        <w:snapToGrid w:val="0"/>
        <w:spacing w:line="400" w:lineRule="atLeast"/>
        <w:ind w:leftChars="1" w:left="522" w:hangingChars="200" w:hanging="520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>拾壹、報名手續：</w:t>
      </w:r>
    </w:p>
    <w:p w:rsidR="00C44143" w:rsidRPr="00C44143" w:rsidRDefault="00C44143" w:rsidP="00D005A8">
      <w:pPr>
        <w:adjustRightInd w:val="0"/>
        <w:snapToGrid w:val="0"/>
        <w:spacing w:line="400" w:lineRule="atLeast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一、填寫報名表並貼妥最近三個月內 一吋 半身脫帽照片二張。(附件二)</w:t>
      </w:r>
    </w:p>
    <w:p w:rsidR="00C44143" w:rsidRPr="00C44143" w:rsidRDefault="00C44143" w:rsidP="00D005A8">
      <w:pPr>
        <w:adjustRightInd w:val="0"/>
        <w:snapToGrid w:val="0"/>
        <w:spacing w:line="400" w:lineRule="atLeast"/>
        <w:ind w:left="482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>二、繳驗證件（正本及影印本各一份，正本審查後當場發還，影印本留存備查）。</w:t>
      </w:r>
    </w:p>
    <w:p w:rsidR="00C44143" w:rsidRPr="00C44143" w:rsidRDefault="00C44143" w:rsidP="00D005A8">
      <w:pPr>
        <w:adjustRightInd w:val="0"/>
        <w:snapToGrid w:val="0"/>
        <w:spacing w:line="400" w:lineRule="atLeast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  （一）國民身分證。</w:t>
      </w:r>
    </w:p>
    <w:p w:rsidR="00C44143" w:rsidRPr="00485F62" w:rsidRDefault="00C44143" w:rsidP="00D005A8">
      <w:pPr>
        <w:adjustRightInd w:val="0"/>
        <w:snapToGrid w:val="0"/>
        <w:spacing w:line="400" w:lineRule="atLeast"/>
        <w:jc w:val="both"/>
        <w:rPr>
          <w:rFonts w:ascii="標楷體" w:eastAsia="標楷體" w:hAnsi="標楷體" w:cs="Times New Roman"/>
          <w:color w:val="FF0000"/>
          <w:sz w:val="26"/>
          <w:szCs w:val="26"/>
          <w:u w:val="single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  （二）</w:t>
      </w:r>
      <w:r w:rsidR="00D554DE" w:rsidRPr="00D554DE">
        <w:rPr>
          <w:rFonts w:ascii="標楷體" w:eastAsia="標楷體" w:hAnsi="標楷體" w:cs="Times New Roman" w:hint="eastAsia"/>
          <w:color w:val="FF0000"/>
          <w:sz w:val="26"/>
          <w:szCs w:val="26"/>
        </w:rPr>
        <w:t>本甄選類科教學支援工作人員之有效認證合格證書。</w:t>
      </w:r>
    </w:p>
    <w:p w:rsidR="00C44143" w:rsidRPr="00C44143" w:rsidRDefault="00C44143" w:rsidP="00D005A8">
      <w:pPr>
        <w:adjustRightInd w:val="0"/>
        <w:snapToGrid w:val="0"/>
        <w:spacing w:line="400" w:lineRule="atLeast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  </w:t>
      </w:r>
      <w:r w:rsidR="00BB24C7">
        <w:rPr>
          <w:rFonts w:ascii="標楷體" w:eastAsia="標楷體" w:hAnsi="標楷體" w:cs="Times New Roman" w:hint="eastAsia"/>
          <w:sz w:val="26"/>
          <w:szCs w:val="26"/>
        </w:rPr>
        <w:t>（三）個人簡歷3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>份，A4直式橫打，供甄選委員參考。</w:t>
      </w:r>
    </w:p>
    <w:p w:rsidR="00C44143" w:rsidRPr="00C44143" w:rsidRDefault="00C44143" w:rsidP="00D005A8">
      <w:pPr>
        <w:adjustRightInd w:val="0"/>
        <w:snapToGrid w:val="0"/>
        <w:spacing w:line="400" w:lineRule="atLeast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  （四）男性須繳交兵役證明文件。</w:t>
      </w:r>
    </w:p>
    <w:p w:rsidR="00C44143" w:rsidRPr="00C44143" w:rsidRDefault="00C44143" w:rsidP="00D005A8">
      <w:pPr>
        <w:adjustRightInd w:val="0"/>
        <w:snapToGrid w:val="0"/>
        <w:spacing w:line="400" w:lineRule="atLeast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  （五）應聘者需繳交已錄取學校資料一覽表（附件三）。</w:t>
      </w:r>
    </w:p>
    <w:p w:rsidR="00C44143" w:rsidRPr="00C44143" w:rsidRDefault="00C44143" w:rsidP="00D005A8">
      <w:pPr>
        <w:adjustRightInd w:val="0"/>
        <w:snapToGrid w:val="0"/>
        <w:spacing w:line="400" w:lineRule="atLeast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  （六）應聘者須繳交有無性侵害犯罪登記檔案資料查閱同意書（附件四)</w:t>
      </w:r>
    </w:p>
    <w:p w:rsidR="00C44143" w:rsidRPr="00C44143" w:rsidRDefault="00C44143" w:rsidP="00D005A8">
      <w:pPr>
        <w:adjustRightInd w:val="0"/>
        <w:snapToGrid w:val="0"/>
        <w:spacing w:line="400" w:lineRule="atLeast"/>
        <w:ind w:firstLineChars="206" w:firstLine="536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>三、</w:t>
      </w:r>
      <w:r w:rsidRPr="00C44143">
        <w:rPr>
          <w:rFonts w:ascii="標楷體" w:eastAsia="標楷體" w:hAnsi="標楷體" w:cs="Times New Roman" w:hint="eastAsia"/>
          <w:color w:val="FF0000"/>
          <w:sz w:val="26"/>
          <w:szCs w:val="26"/>
        </w:rPr>
        <w:t>繳交掛號郵資二十五元之郵票(不接受現金)。</w:t>
      </w:r>
    </w:p>
    <w:p w:rsidR="00C44143" w:rsidRPr="00C44143" w:rsidRDefault="00C44143" w:rsidP="00D005A8">
      <w:pPr>
        <w:adjustRightInd w:val="0"/>
        <w:snapToGrid w:val="0"/>
        <w:spacing w:line="400" w:lineRule="atLeast"/>
        <w:ind w:firstLineChars="206" w:firstLine="536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>四、領取准考證。</w:t>
      </w:r>
    </w:p>
    <w:p w:rsidR="00C44143" w:rsidRPr="00C44143" w:rsidRDefault="00C44143" w:rsidP="00D005A8">
      <w:pPr>
        <w:adjustRightInd w:val="0"/>
        <w:snapToGrid w:val="0"/>
        <w:spacing w:line="400" w:lineRule="atLeast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>拾貳、錄取人數：</w:t>
      </w:r>
    </w:p>
    <w:p w:rsidR="00C44143" w:rsidRPr="00E914CF" w:rsidRDefault="003773AF" w:rsidP="00E914CF">
      <w:pPr>
        <w:pStyle w:val="ac"/>
        <w:numPr>
          <w:ilvl w:val="0"/>
          <w:numId w:val="3"/>
        </w:numPr>
        <w:adjustRightInd w:val="0"/>
        <w:snapToGrid w:val="0"/>
        <w:spacing w:line="400" w:lineRule="atLeast"/>
        <w:ind w:leftChars="0"/>
        <w:jc w:val="both"/>
        <w:rPr>
          <w:rFonts w:ascii="標楷體" w:eastAsia="標楷體" w:hAnsi="標楷體" w:cs="Times New Roman"/>
          <w:color w:val="FF0000"/>
          <w:sz w:val="26"/>
          <w:szCs w:val="26"/>
        </w:rPr>
      </w:pPr>
      <w:r w:rsidRPr="00E914CF">
        <w:rPr>
          <w:rFonts w:ascii="標楷體" w:eastAsia="標楷體" w:hAnsi="標楷體" w:cs="Times New Roman" w:hint="eastAsia"/>
          <w:color w:val="FF0000"/>
          <w:sz w:val="26"/>
          <w:szCs w:val="26"/>
        </w:rPr>
        <w:t>閩南語</w:t>
      </w:r>
      <w:r w:rsidR="00D554DE" w:rsidRPr="00E914CF">
        <w:rPr>
          <w:rFonts w:ascii="標楷體" w:eastAsia="標楷體" w:hAnsi="標楷體" w:cs="Times New Roman" w:hint="eastAsia"/>
          <w:color w:val="FF0000"/>
          <w:sz w:val="26"/>
          <w:szCs w:val="26"/>
        </w:rPr>
        <w:t>教學支援工作人員1</w:t>
      </w:r>
      <w:r w:rsidR="00C44143" w:rsidRPr="00E914CF">
        <w:rPr>
          <w:rFonts w:ascii="標楷體" w:eastAsia="標楷體" w:hAnsi="標楷體" w:cs="Times New Roman" w:hint="eastAsia"/>
          <w:color w:val="FF0000"/>
          <w:sz w:val="26"/>
          <w:szCs w:val="26"/>
        </w:rPr>
        <w:t>名</w:t>
      </w:r>
      <w:r w:rsidR="00D554DE" w:rsidRPr="00E914CF">
        <w:rPr>
          <w:rFonts w:ascii="標楷體" w:eastAsia="標楷體" w:hAnsi="標楷體" w:cs="Times New Roman" w:hint="eastAsia"/>
          <w:color w:val="FF0000"/>
          <w:sz w:val="26"/>
          <w:szCs w:val="26"/>
        </w:rPr>
        <w:t>。</w:t>
      </w:r>
    </w:p>
    <w:p w:rsidR="00E914CF" w:rsidRDefault="00E914CF" w:rsidP="00E914CF">
      <w:pPr>
        <w:pStyle w:val="ac"/>
        <w:numPr>
          <w:ilvl w:val="0"/>
          <w:numId w:val="3"/>
        </w:numPr>
        <w:adjustRightInd w:val="0"/>
        <w:snapToGrid w:val="0"/>
        <w:spacing w:line="400" w:lineRule="atLeast"/>
        <w:ind w:leftChars="0"/>
        <w:jc w:val="both"/>
        <w:rPr>
          <w:rFonts w:ascii="標楷體" w:eastAsia="標楷體" w:hAnsi="標楷體" w:cs="Times New Roman"/>
          <w:color w:val="FF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FF0000"/>
          <w:sz w:val="26"/>
          <w:szCs w:val="26"/>
        </w:rPr>
        <w:t>客家</w:t>
      </w:r>
      <w:r w:rsidRPr="00E914CF">
        <w:rPr>
          <w:rFonts w:ascii="標楷體" w:eastAsia="標楷體" w:hAnsi="標楷體" w:cs="Times New Roman" w:hint="eastAsia"/>
          <w:color w:val="FF0000"/>
          <w:sz w:val="26"/>
          <w:szCs w:val="26"/>
        </w:rPr>
        <w:t>語教學支援工作人員1名。</w:t>
      </w:r>
    </w:p>
    <w:p w:rsidR="00E914CF" w:rsidRDefault="00E914CF" w:rsidP="00E914CF">
      <w:pPr>
        <w:pStyle w:val="ac"/>
        <w:numPr>
          <w:ilvl w:val="0"/>
          <w:numId w:val="3"/>
        </w:numPr>
        <w:adjustRightInd w:val="0"/>
        <w:snapToGrid w:val="0"/>
        <w:spacing w:line="400" w:lineRule="atLeast"/>
        <w:ind w:leftChars="0"/>
        <w:jc w:val="both"/>
        <w:rPr>
          <w:rFonts w:ascii="標楷體" w:eastAsia="標楷體" w:hAnsi="標楷體" w:cs="Times New Roman"/>
          <w:color w:val="FF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FF0000"/>
          <w:sz w:val="26"/>
          <w:szCs w:val="26"/>
        </w:rPr>
        <w:t>手語</w:t>
      </w:r>
      <w:r w:rsidRPr="00E914CF">
        <w:rPr>
          <w:rFonts w:ascii="標楷體" w:eastAsia="標楷體" w:hAnsi="標楷體" w:cs="Times New Roman" w:hint="eastAsia"/>
          <w:color w:val="FF0000"/>
          <w:sz w:val="26"/>
          <w:szCs w:val="26"/>
        </w:rPr>
        <w:t>語教學支援工作人員1名。</w:t>
      </w:r>
    </w:p>
    <w:p w:rsidR="00E914CF" w:rsidRPr="00E914CF" w:rsidRDefault="00E914CF" w:rsidP="00E914CF">
      <w:pPr>
        <w:pStyle w:val="ac"/>
        <w:numPr>
          <w:ilvl w:val="0"/>
          <w:numId w:val="3"/>
        </w:numPr>
        <w:adjustRightInd w:val="0"/>
        <w:snapToGrid w:val="0"/>
        <w:spacing w:line="400" w:lineRule="atLeast"/>
        <w:ind w:leftChars="0"/>
        <w:jc w:val="both"/>
        <w:rPr>
          <w:rFonts w:ascii="標楷體" w:eastAsia="標楷體" w:hAnsi="標楷體" w:cs="Times New Roman"/>
          <w:color w:val="FF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FF0000"/>
          <w:sz w:val="26"/>
          <w:szCs w:val="26"/>
        </w:rPr>
        <w:t>越南</w:t>
      </w:r>
      <w:r w:rsidRPr="00E914CF">
        <w:rPr>
          <w:rFonts w:ascii="標楷體" w:eastAsia="標楷體" w:hAnsi="標楷體" w:cs="Times New Roman" w:hint="eastAsia"/>
          <w:color w:val="FF0000"/>
          <w:sz w:val="26"/>
          <w:szCs w:val="26"/>
        </w:rPr>
        <w:t>語教學支援工作人員1名。</w:t>
      </w:r>
    </w:p>
    <w:p w:rsidR="00D005A8" w:rsidRPr="00892641" w:rsidRDefault="00C44143" w:rsidP="00892641">
      <w:pPr>
        <w:adjustRightInd w:val="0"/>
        <w:snapToGrid w:val="0"/>
        <w:spacing w:line="400" w:lineRule="atLeast"/>
        <w:ind w:leftChars="1" w:left="2820" w:hangingChars="1084" w:hanging="2818"/>
        <w:jc w:val="both"/>
        <w:rPr>
          <w:rFonts w:ascii="標楷體" w:eastAsia="標楷體" w:hAnsi="標楷體" w:cs="Times New Roman"/>
          <w:color w:val="FF0000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>拾參、榜示日期及地點：</w:t>
      </w:r>
      <w:r w:rsidR="00D554DE">
        <w:rPr>
          <w:rFonts w:ascii="標楷體" w:eastAsia="標楷體" w:hAnsi="標楷體" w:cs="Times New Roman" w:hint="eastAsia"/>
          <w:sz w:val="26"/>
          <w:szCs w:val="26"/>
        </w:rPr>
        <w:t>當日甄試</w:t>
      </w:r>
      <w:r w:rsidR="00D554DE">
        <w:rPr>
          <w:rFonts w:ascii="標楷體" w:eastAsia="標楷體" w:hAnsi="標楷體" w:cs="Times New Roman" w:hint="eastAsia"/>
          <w:color w:val="FF0000"/>
          <w:sz w:val="26"/>
          <w:szCs w:val="26"/>
        </w:rPr>
        <w:t>下</w:t>
      </w:r>
      <w:r w:rsidR="00D554DE" w:rsidRPr="00C44143">
        <w:rPr>
          <w:rFonts w:ascii="標楷體" w:eastAsia="標楷體" w:hAnsi="標楷體" w:cs="Times New Roman" w:hint="eastAsia"/>
          <w:color w:val="FF0000"/>
          <w:sz w:val="26"/>
          <w:szCs w:val="26"/>
        </w:rPr>
        <w:t>午</w:t>
      </w:r>
      <w:r w:rsidR="00D554DE">
        <w:rPr>
          <w:rFonts w:ascii="標楷體" w:eastAsia="標楷體" w:hAnsi="標楷體" w:cs="Times New Roman" w:hint="eastAsia"/>
          <w:color w:val="FF0000"/>
          <w:sz w:val="26"/>
          <w:szCs w:val="26"/>
        </w:rPr>
        <w:t>4</w:t>
      </w:r>
      <w:r w:rsidR="00D554DE" w:rsidRPr="00C44143">
        <w:rPr>
          <w:rFonts w:ascii="標楷體" w:eastAsia="標楷體" w:hAnsi="標楷體" w:cs="Times New Roman" w:hint="eastAsia"/>
          <w:color w:val="FF0000"/>
          <w:sz w:val="26"/>
          <w:szCs w:val="26"/>
        </w:rPr>
        <w:t>時前，於本校網站</w:t>
      </w:r>
      <w:r w:rsidR="00D554DE">
        <w:rPr>
          <w:rFonts w:ascii="標楷體" w:eastAsia="標楷體" w:hAnsi="標楷體" w:cs="Times New Roman" w:hint="eastAsia"/>
          <w:color w:val="FF0000"/>
          <w:sz w:val="26"/>
          <w:szCs w:val="26"/>
        </w:rPr>
        <w:t>、</w:t>
      </w:r>
      <w:r w:rsidR="00D554DE" w:rsidRPr="00C44143">
        <w:rPr>
          <w:rFonts w:ascii="標楷體" w:eastAsia="標楷體" w:hAnsi="標楷體" w:cs="Times New Roman" w:hint="eastAsia"/>
          <w:color w:val="FF0000"/>
          <w:sz w:val="26"/>
          <w:szCs w:val="26"/>
          <w:u w:color="000000"/>
        </w:rPr>
        <w:t>臺東縣政府教育處</w:t>
      </w:r>
      <w:r w:rsidR="00D554DE">
        <w:rPr>
          <w:rFonts w:ascii="標楷體" w:eastAsia="標楷體" w:hAnsi="標楷體" w:cs="Times New Roman" w:hint="eastAsia"/>
          <w:color w:val="FF0000"/>
          <w:sz w:val="26"/>
          <w:szCs w:val="26"/>
          <w:u w:color="000000"/>
        </w:rPr>
        <w:t>及</w:t>
      </w:r>
      <w:r w:rsidR="00D554DE" w:rsidRPr="00C44143">
        <w:rPr>
          <w:rFonts w:ascii="標楷體" w:eastAsia="標楷體" w:hAnsi="標楷體" w:cs="Times New Roman" w:hint="eastAsia"/>
          <w:color w:val="FF0000"/>
          <w:sz w:val="26"/>
          <w:szCs w:val="26"/>
        </w:rPr>
        <w:t>臺東縣本土教育資源網</w:t>
      </w:r>
      <w:r w:rsidR="00D554DE" w:rsidRPr="00C44143">
        <w:rPr>
          <w:rFonts w:ascii="標楷體" w:eastAsia="標楷體" w:hAnsi="標楷體" w:cs="Times New Roman" w:hint="eastAsia"/>
          <w:color w:val="FF0000"/>
          <w:sz w:val="26"/>
          <w:szCs w:val="26"/>
          <w:u w:color="000000"/>
        </w:rPr>
        <w:t>網站公佈</w:t>
      </w:r>
      <w:r w:rsidR="00D554DE" w:rsidRPr="00C44143">
        <w:rPr>
          <w:rFonts w:ascii="標楷體" w:eastAsia="標楷體" w:hAnsi="標楷體" w:cs="Times New Roman" w:hint="eastAsia"/>
          <w:color w:val="FF0000"/>
          <w:sz w:val="26"/>
          <w:szCs w:val="26"/>
        </w:rPr>
        <w:t>。</w:t>
      </w:r>
    </w:p>
    <w:p w:rsidR="00C44143" w:rsidRPr="00C44143" w:rsidRDefault="00C44143" w:rsidP="00D005A8">
      <w:pPr>
        <w:adjustRightInd w:val="0"/>
        <w:snapToGrid w:val="0"/>
        <w:spacing w:line="400" w:lineRule="atLeast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>拾肆、遴用與報到：</w:t>
      </w:r>
    </w:p>
    <w:p w:rsidR="00C44143" w:rsidRPr="00C44143" w:rsidRDefault="00C44143" w:rsidP="00D005A8">
      <w:pPr>
        <w:adjustRightInd w:val="0"/>
        <w:snapToGrid w:val="0"/>
        <w:spacing w:line="400" w:lineRule="atLeast"/>
        <w:ind w:leftChars="205" w:left="1030" w:hangingChars="207" w:hanging="538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color w:val="000000"/>
          <w:sz w:val="26"/>
          <w:szCs w:val="26"/>
        </w:rPr>
        <w:t>一、錄取人員應於</w:t>
      </w:r>
      <w:r w:rsidR="00D554DE">
        <w:rPr>
          <w:rFonts w:ascii="標楷體" w:eastAsia="標楷體" w:hAnsi="標楷體" w:cs="Times New Roman" w:hint="eastAsia"/>
          <w:color w:val="000000"/>
          <w:sz w:val="26"/>
          <w:szCs w:val="26"/>
        </w:rPr>
        <w:t>公告錄取後三日內</w:t>
      </w:r>
      <w:r w:rsidRPr="00C44143">
        <w:rPr>
          <w:rFonts w:ascii="標楷體" w:eastAsia="標楷體" w:hAnsi="標楷體" w:cs="Times New Roman" w:hint="eastAsia"/>
          <w:color w:val="000000"/>
          <w:sz w:val="26"/>
          <w:szCs w:val="26"/>
        </w:rPr>
        <w:t>攜帶教學支援工作人員認證合格證書</w:t>
      </w:r>
      <w:r w:rsidR="009825B6">
        <w:rPr>
          <w:rFonts w:ascii="標楷體" w:eastAsia="標楷體" w:hAnsi="標楷體" w:cs="Times New Roman" w:hint="eastAsia"/>
          <w:color w:val="000000"/>
          <w:sz w:val="26"/>
          <w:szCs w:val="26"/>
        </w:rPr>
        <w:t>影本</w:t>
      </w:r>
      <w:r w:rsidRPr="00C44143">
        <w:rPr>
          <w:rFonts w:ascii="標楷體" w:eastAsia="標楷體" w:hAnsi="標楷體" w:cs="Times New Roman"/>
          <w:color w:val="000000"/>
          <w:sz w:val="26"/>
          <w:szCs w:val="26"/>
        </w:rPr>
        <w:t>、</w:t>
      </w:r>
      <w:r w:rsidR="009825B6">
        <w:rPr>
          <w:rFonts w:ascii="標楷體" w:eastAsia="標楷體" w:hAnsi="標楷體" w:cs="Times New Roman" w:hint="eastAsia"/>
          <w:color w:val="000000"/>
          <w:sz w:val="26"/>
          <w:szCs w:val="26"/>
        </w:rPr>
        <w:t>語言能力認證合格證書影本、專業培訓研習證書影本(或族語學分證明書影本)、</w:t>
      </w:r>
      <w:r w:rsidRPr="00C44143">
        <w:rPr>
          <w:rFonts w:ascii="標楷體" w:eastAsia="標楷體" w:hAnsi="標楷體" w:cs="Times New Roman" w:hint="eastAsia"/>
          <w:color w:val="000000"/>
          <w:sz w:val="26"/>
          <w:szCs w:val="26"/>
        </w:rPr>
        <w:t>存摺封面影本辦理報到，逾期未報到者，以棄權論，本校得通知備取者遞補。</w:t>
      </w:r>
    </w:p>
    <w:p w:rsidR="00C44143" w:rsidRPr="00C44143" w:rsidRDefault="00C44143" w:rsidP="00D005A8">
      <w:pPr>
        <w:adjustRightInd w:val="0"/>
        <w:snapToGrid w:val="0"/>
        <w:spacing w:line="400" w:lineRule="atLeast"/>
        <w:ind w:leftChars="205" w:left="1030" w:hangingChars="207" w:hanging="538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color w:val="000000"/>
          <w:sz w:val="26"/>
          <w:szCs w:val="26"/>
        </w:rPr>
        <w:t>二、經錄取之擬錄用之人員，提報本校教師評審委員會審核，轉請校長同意後，函報教育處辦理「媒合發聘」，俟教育處媒合後，由「</w:t>
      </w:r>
      <w:r w:rsidR="00C77AC3">
        <w:rPr>
          <w:rFonts w:ascii="標楷體" w:eastAsia="標楷體" w:hAnsi="標楷體" w:cs="Times New Roman" w:hint="eastAsia"/>
          <w:color w:val="000000"/>
          <w:sz w:val="26"/>
          <w:szCs w:val="26"/>
        </w:rPr>
        <w:t>主聘</w:t>
      </w:r>
      <w:r w:rsidRPr="00C44143">
        <w:rPr>
          <w:rFonts w:ascii="標楷體" w:eastAsia="標楷體" w:hAnsi="標楷體" w:cs="Times New Roman" w:hint="eastAsia"/>
          <w:color w:val="000000"/>
          <w:sz w:val="26"/>
          <w:szCs w:val="26"/>
        </w:rPr>
        <w:t>學校」辦理聘任相關作業。</w:t>
      </w:r>
    </w:p>
    <w:p w:rsidR="00C44143" w:rsidRPr="00C44143" w:rsidRDefault="00C44143" w:rsidP="00D005A8">
      <w:pPr>
        <w:adjustRightInd w:val="0"/>
        <w:snapToGrid w:val="0"/>
        <w:spacing w:line="400" w:lineRule="atLeast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>拾伍、注意事項</w:t>
      </w:r>
      <w:r w:rsidRPr="00C44143">
        <w:rPr>
          <w:rFonts w:ascii="標楷體" w:eastAsia="標楷體" w:hAnsi="標楷體" w:cs="Times New Roman"/>
          <w:sz w:val="26"/>
          <w:szCs w:val="26"/>
        </w:rPr>
        <w:t>：</w:t>
      </w:r>
    </w:p>
    <w:p w:rsidR="00C44143" w:rsidRPr="00C44143" w:rsidRDefault="00C44143" w:rsidP="00D005A8">
      <w:pPr>
        <w:adjustRightInd w:val="0"/>
        <w:snapToGrid w:val="0"/>
        <w:spacing w:line="400" w:lineRule="atLeast"/>
        <w:ind w:firstLineChars="100" w:firstLine="260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Pr="00C44143">
        <w:rPr>
          <w:rFonts w:ascii="標楷體" w:eastAsia="標楷體" w:hAnsi="標楷體" w:cs="Times New Roman"/>
          <w:sz w:val="26"/>
          <w:szCs w:val="26"/>
        </w:rPr>
        <w:t>一、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>錄取人員</w:t>
      </w:r>
      <w:r w:rsidRPr="00C44143">
        <w:rPr>
          <w:rFonts w:ascii="標楷體" w:eastAsia="標楷體" w:hAnsi="標楷體" w:cs="Times New Roman"/>
          <w:sz w:val="26"/>
          <w:szCs w:val="26"/>
        </w:rPr>
        <w:t>如有下列之一情事者，即撤銷其資格。</w:t>
      </w:r>
    </w:p>
    <w:p w:rsidR="00C44143" w:rsidRPr="00C44143" w:rsidRDefault="00C44143" w:rsidP="00D005A8">
      <w:pPr>
        <w:adjustRightInd w:val="0"/>
        <w:snapToGrid w:val="0"/>
        <w:spacing w:line="400" w:lineRule="atLeast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    (一)</w:t>
      </w:r>
      <w:r w:rsidRPr="00C44143">
        <w:rPr>
          <w:rFonts w:ascii="標楷體" w:eastAsia="標楷體" w:hAnsi="標楷體" w:cs="Times New Roman"/>
          <w:sz w:val="26"/>
          <w:szCs w:val="26"/>
        </w:rPr>
        <w:t>不按規定期限報到者。</w:t>
      </w:r>
    </w:p>
    <w:p w:rsidR="00C44143" w:rsidRPr="00C44143" w:rsidRDefault="00C44143" w:rsidP="00D005A8">
      <w:pPr>
        <w:adjustRightInd w:val="0"/>
        <w:snapToGrid w:val="0"/>
        <w:spacing w:line="400" w:lineRule="atLeast"/>
        <w:ind w:leftChars="200" w:left="1130" w:hangingChars="250" w:hanging="650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(二)</w:t>
      </w:r>
      <w:r w:rsidRPr="00C44143">
        <w:rPr>
          <w:rFonts w:ascii="標楷體" w:eastAsia="標楷體" w:hAnsi="標楷體" w:cs="Times New Roman"/>
          <w:sz w:val="26"/>
          <w:szCs w:val="26"/>
        </w:rPr>
        <w:t>所提有關證件與原登記記載不符者。</w:t>
      </w:r>
    </w:p>
    <w:p w:rsidR="00C44143" w:rsidRPr="00C44143" w:rsidRDefault="00C44143" w:rsidP="00D005A8">
      <w:pPr>
        <w:adjustRightInd w:val="0"/>
        <w:snapToGrid w:val="0"/>
        <w:spacing w:line="400" w:lineRule="atLeast"/>
        <w:ind w:leftChars="200" w:left="1572" w:hangingChars="420" w:hanging="1092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lastRenderedPageBreak/>
        <w:t xml:space="preserve">    (三)</w:t>
      </w:r>
      <w:r w:rsidRPr="00485F62">
        <w:rPr>
          <w:rFonts w:ascii="標楷體" w:eastAsia="標楷體" w:hAnsi="標楷體" w:cs="Times New Roman"/>
          <w:color w:val="FF0000"/>
          <w:sz w:val="26"/>
          <w:szCs w:val="26"/>
          <w:u w:val="single"/>
        </w:rPr>
        <w:t>違反</w:t>
      </w:r>
      <w:r w:rsidR="0006137C" w:rsidRPr="00485F62">
        <w:rPr>
          <w:rFonts w:ascii="標楷體" w:eastAsia="標楷體" w:hAnsi="標楷體" w:cs="Times New Roman" w:hint="eastAsia"/>
          <w:color w:val="FF0000"/>
          <w:sz w:val="26"/>
          <w:szCs w:val="26"/>
          <w:u w:val="single"/>
        </w:rPr>
        <w:t>中央主管機關最新</w:t>
      </w:r>
      <w:r w:rsidR="00485F62" w:rsidRPr="00485F62">
        <w:rPr>
          <w:rFonts w:ascii="標楷體" w:eastAsia="標楷體" w:hAnsi="標楷體" w:cs="Times New Roman" w:hint="eastAsia"/>
          <w:color w:val="FF0000"/>
          <w:sz w:val="26"/>
          <w:szCs w:val="26"/>
          <w:u w:val="single"/>
        </w:rPr>
        <w:t>頒布相關法規內規定之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>報考人基本條件或</w:t>
      </w:r>
      <w:r w:rsidRPr="00C44143">
        <w:rPr>
          <w:rFonts w:ascii="標楷體" w:eastAsia="標楷體" w:hAnsi="標楷體" w:cs="Times New Roman"/>
          <w:sz w:val="26"/>
          <w:szCs w:val="26"/>
        </w:rPr>
        <w:t>資格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>等</w:t>
      </w:r>
      <w:r w:rsidRPr="00C44143">
        <w:rPr>
          <w:rFonts w:ascii="標楷體" w:eastAsia="標楷體" w:hAnsi="標楷體" w:cs="Times New Roman"/>
          <w:sz w:val="26"/>
          <w:szCs w:val="26"/>
        </w:rPr>
        <w:t>各項規定，縱因事前未察覺而於放榜後發覺，已應聘任者，應予解聘；未聘用者，逕予註銷錄取資格。</w:t>
      </w:r>
    </w:p>
    <w:p w:rsidR="00C44143" w:rsidRPr="00C44143" w:rsidRDefault="00C44143" w:rsidP="00D005A8">
      <w:pPr>
        <w:adjustRightInd w:val="0"/>
        <w:snapToGrid w:val="0"/>
        <w:spacing w:line="400" w:lineRule="atLeast"/>
        <w:ind w:leftChars="200" w:left="1000" w:hangingChars="200" w:hanging="520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(四)</w:t>
      </w:r>
      <w:r w:rsidRPr="00C44143">
        <w:rPr>
          <w:rFonts w:ascii="標楷體" w:eastAsia="標楷體" w:hAnsi="標楷體" w:cs="Times New Roman"/>
          <w:sz w:val="26"/>
          <w:szCs w:val="26"/>
        </w:rPr>
        <w:t>在聘約有效期間內，如有教師法第十四條第一項各款之一者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>，</w:t>
      </w:r>
      <w:r w:rsidRPr="00C44143">
        <w:rPr>
          <w:rFonts w:ascii="標楷體" w:eastAsia="標楷體" w:hAnsi="標楷體" w:cs="Times New Roman"/>
          <w:sz w:val="26"/>
          <w:szCs w:val="26"/>
        </w:rPr>
        <w:t>應予以解聘。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</w:p>
    <w:p w:rsidR="00C44143" w:rsidRPr="00C44143" w:rsidRDefault="00C44143" w:rsidP="00D005A8">
      <w:pPr>
        <w:adjustRightInd w:val="0"/>
        <w:snapToGrid w:val="0"/>
        <w:spacing w:line="400" w:lineRule="atLeast"/>
        <w:ind w:leftChars="103" w:left="1188" w:hangingChars="362" w:hanging="941"/>
        <w:jc w:val="both"/>
        <w:rPr>
          <w:rFonts w:ascii="標楷體" w:eastAsia="標楷體" w:hAnsi="標楷體" w:cs="Times New Roman"/>
          <w:color w:val="FF0000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Pr="00602641">
        <w:rPr>
          <w:rFonts w:ascii="標楷體" w:eastAsia="標楷體" w:hAnsi="標楷體" w:cs="Times New Roman" w:hint="eastAsia"/>
          <w:sz w:val="26"/>
          <w:szCs w:val="26"/>
        </w:rPr>
        <w:t xml:space="preserve">  二、</w:t>
      </w:r>
      <w:r w:rsidR="00602641" w:rsidRPr="00602641">
        <w:rPr>
          <w:rFonts w:ascii="標楷體" w:eastAsia="標楷體" w:hAnsi="標楷體" w:cs="Times New Roman" w:hint="eastAsia"/>
          <w:sz w:val="26"/>
          <w:szCs w:val="26"/>
        </w:rPr>
        <w:t>錄取</w:t>
      </w:r>
      <w:r w:rsidRPr="00602641">
        <w:rPr>
          <w:rFonts w:ascii="標楷體" w:eastAsia="標楷體" w:hAnsi="標楷體" w:cs="Times New Roman" w:hint="eastAsia"/>
          <w:sz w:val="26"/>
          <w:szCs w:val="26"/>
        </w:rPr>
        <w:t>人員應於報到後</w:t>
      </w:r>
      <w:r w:rsidR="00602641" w:rsidRPr="00602641">
        <w:rPr>
          <w:rFonts w:ascii="標楷體" w:eastAsia="標楷體" w:hAnsi="標楷體" w:cs="Times New Roman" w:hint="eastAsia"/>
          <w:sz w:val="26"/>
          <w:szCs w:val="26"/>
        </w:rPr>
        <w:t>一個月內</w:t>
      </w:r>
      <w:r w:rsidRPr="00602641">
        <w:rPr>
          <w:rFonts w:ascii="標楷體" w:eastAsia="標楷體" w:hAnsi="標楷體" w:cs="Times New Roman" w:hint="eastAsia"/>
          <w:sz w:val="26"/>
          <w:szCs w:val="26"/>
        </w:rPr>
        <w:t>，繳交公</w:t>
      </w:r>
      <w:r w:rsidR="00602641">
        <w:rPr>
          <w:rFonts w:ascii="標楷體" w:eastAsia="標楷體" w:hAnsi="標楷體" w:cs="Times New Roman" w:hint="eastAsia"/>
          <w:sz w:val="26"/>
          <w:szCs w:val="26"/>
        </w:rPr>
        <w:t>私</w:t>
      </w:r>
      <w:r w:rsidRPr="00602641">
        <w:rPr>
          <w:rFonts w:ascii="標楷體" w:eastAsia="標楷體" w:hAnsi="標楷體" w:cs="Times New Roman" w:hint="eastAsia"/>
          <w:sz w:val="26"/>
          <w:szCs w:val="26"/>
        </w:rPr>
        <w:t>立醫院體格檢查表</w:t>
      </w:r>
      <w:r w:rsidR="00602641" w:rsidRPr="00602641">
        <w:rPr>
          <w:rFonts w:ascii="標楷體" w:eastAsia="標楷體" w:hAnsi="標楷體" w:cs="Times New Roman" w:hint="eastAsia"/>
          <w:sz w:val="26"/>
          <w:szCs w:val="26"/>
        </w:rPr>
        <w:t>(</w:t>
      </w:r>
      <w:r w:rsidRPr="00602641">
        <w:rPr>
          <w:rFonts w:ascii="標楷體" w:eastAsia="標楷體" w:hAnsi="標楷體" w:cs="Times New Roman" w:hint="eastAsia"/>
          <w:sz w:val="26"/>
          <w:szCs w:val="26"/>
        </w:rPr>
        <w:t>含X光透視證明</w:t>
      </w:r>
      <w:r w:rsidR="00602641" w:rsidRPr="00602641">
        <w:rPr>
          <w:rFonts w:ascii="標楷體" w:eastAsia="標楷體" w:hAnsi="標楷體" w:cs="Times New Roman" w:hint="eastAsia"/>
          <w:sz w:val="26"/>
          <w:szCs w:val="26"/>
        </w:rPr>
        <w:t>)</w:t>
      </w:r>
      <w:r w:rsidRPr="00602641">
        <w:rPr>
          <w:rFonts w:ascii="標楷體" w:eastAsia="標楷體" w:hAnsi="標楷體" w:cs="Times New Roman" w:hint="eastAsia"/>
          <w:sz w:val="26"/>
          <w:szCs w:val="26"/>
        </w:rPr>
        <w:t>，凡患有法定傳染病、</w:t>
      </w:r>
      <w:r w:rsidR="007B515F" w:rsidRPr="00602641">
        <w:rPr>
          <w:rFonts w:ascii="標楷體" w:eastAsia="標楷體" w:hAnsi="標楷體" w:cs="Times New Roman" w:hint="eastAsia"/>
          <w:sz w:val="26"/>
          <w:szCs w:val="26"/>
        </w:rPr>
        <w:t>開放性肺結核者</w:t>
      </w:r>
      <w:r w:rsidR="007B515F">
        <w:rPr>
          <w:rFonts w:ascii="標楷體" w:eastAsia="標楷體" w:hAnsi="標楷體" w:cs="Times New Roman" w:hint="eastAsia"/>
          <w:sz w:val="26"/>
          <w:szCs w:val="26"/>
        </w:rPr>
        <w:t>及其他足致影響正常教學者之疾病</w:t>
      </w:r>
      <w:r w:rsidRPr="00602641">
        <w:rPr>
          <w:rFonts w:ascii="標楷體" w:eastAsia="標楷體" w:hAnsi="標楷體" w:cs="Times New Roman" w:hint="eastAsia"/>
          <w:sz w:val="26"/>
          <w:szCs w:val="26"/>
        </w:rPr>
        <w:t>，</w:t>
      </w:r>
      <w:r w:rsidR="007B515F">
        <w:rPr>
          <w:rFonts w:ascii="標楷體" w:eastAsia="標楷體" w:hAnsi="標楷體" w:cs="Times New Roman" w:hint="eastAsia"/>
          <w:sz w:val="26"/>
          <w:szCs w:val="26"/>
        </w:rPr>
        <w:t>聘用學校得取消錄取</w:t>
      </w:r>
      <w:r w:rsidRPr="00602641">
        <w:rPr>
          <w:rFonts w:ascii="標楷體" w:eastAsia="標楷體" w:hAnsi="標楷體" w:cs="Times New Roman" w:hint="eastAsia"/>
          <w:sz w:val="26"/>
          <w:szCs w:val="26"/>
        </w:rPr>
        <w:t>資格。</w:t>
      </w:r>
    </w:p>
    <w:p w:rsidR="00C44143" w:rsidRPr="00C44143" w:rsidRDefault="00C44143" w:rsidP="00D005A8">
      <w:pPr>
        <w:adjustRightInd w:val="0"/>
        <w:snapToGrid w:val="0"/>
        <w:spacing w:line="400" w:lineRule="atLeast"/>
        <w:ind w:leftChars="100" w:left="1189" w:hangingChars="365" w:hanging="949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三、</w:t>
      </w:r>
      <w:r w:rsidRPr="00C44143">
        <w:rPr>
          <w:rFonts w:ascii="標楷體" w:eastAsia="標楷體" w:hAnsi="標楷體" w:cs="Times New Roman"/>
          <w:sz w:val="26"/>
          <w:szCs w:val="26"/>
        </w:rPr>
        <w:t>本次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>應聘人員</w:t>
      </w:r>
      <w:r w:rsidRPr="00C44143">
        <w:rPr>
          <w:rFonts w:ascii="標楷體" w:eastAsia="標楷體" w:hAnsi="標楷體" w:cs="Times New Roman"/>
          <w:sz w:val="26"/>
          <w:szCs w:val="26"/>
        </w:rPr>
        <w:t>之進用自</w:t>
      </w:r>
      <w:r w:rsidR="00F3264A" w:rsidRPr="00F3264A">
        <w:rPr>
          <w:rFonts w:ascii="標楷體" w:eastAsia="標楷體" w:hAnsi="標楷體" w:cs="Times New Roman" w:hint="eastAsia"/>
          <w:color w:val="FF0000"/>
          <w:sz w:val="26"/>
          <w:szCs w:val="26"/>
          <w:u w:val="single"/>
        </w:rPr>
        <w:t>11</w:t>
      </w:r>
      <w:r w:rsidR="00E914CF">
        <w:rPr>
          <w:rFonts w:ascii="標楷體" w:eastAsia="標楷體" w:hAnsi="標楷體" w:cs="Times New Roman" w:hint="eastAsia"/>
          <w:color w:val="FF0000"/>
          <w:sz w:val="26"/>
          <w:szCs w:val="26"/>
          <w:u w:val="single"/>
        </w:rPr>
        <w:t>2</w:t>
      </w:r>
      <w:r w:rsidRPr="00C44143">
        <w:rPr>
          <w:rFonts w:ascii="標楷體" w:eastAsia="標楷體" w:hAnsi="標楷體" w:cs="Times New Roman"/>
          <w:color w:val="FF0000"/>
          <w:sz w:val="26"/>
          <w:szCs w:val="26"/>
        </w:rPr>
        <w:t>年</w:t>
      </w:r>
      <w:r w:rsidR="00D554DE">
        <w:rPr>
          <w:rFonts w:ascii="標楷體" w:eastAsia="標楷體" w:hAnsi="標楷體" w:cs="Times New Roman" w:hint="eastAsia"/>
          <w:color w:val="FF0000"/>
          <w:sz w:val="26"/>
          <w:szCs w:val="26"/>
          <w:u w:val="single"/>
        </w:rPr>
        <w:t>08</w:t>
      </w:r>
      <w:r w:rsidRPr="00C44143">
        <w:rPr>
          <w:rFonts w:ascii="標楷體" w:eastAsia="標楷體" w:hAnsi="標楷體" w:cs="Times New Roman"/>
          <w:color w:val="FF0000"/>
          <w:sz w:val="26"/>
          <w:szCs w:val="26"/>
        </w:rPr>
        <w:t>月</w:t>
      </w:r>
      <w:r w:rsidR="00BB24C7">
        <w:rPr>
          <w:rFonts w:ascii="標楷體" w:eastAsia="標楷體" w:hAnsi="標楷體" w:cs="Times New Roman" w:hint="eastAsia"/>
          <w:color w:val="FF0000"/>
          <w:sz w:val="26"/>
          <w:szCs w:val="26"/>
          <w:u w:val="single"/>
        </w:rPr>
        <w:t>30</w:t>
      </w:r>
      <w:r w:rsidRPr="00C44143">
        <w:rPr>
          <w:rFonts w:ascii="標楷體" w:eastAsia="標楷體" w:hAnsi="標楷體" w:cs="Times New Roman"/>
          <w:color w:val="FF0000"/>
          <w:sz w:val="26"/>
          <w:szCs w:val="26"/>
        </w:rPr>
        <w:t>日</w:t>
      </w:r>
      <w:r w:rsidRPr="00C44143">
        <w:rPr>
          <w:rFonts w:ascii="標楷體" w:eastAsia="標楷體" w:hAnsi="標楷體" w:cs="Times New Roman" w:hint="eastAsia"/>
          <w:color w:val="FF0000"/>
          <w:sz w:val="26"/>
          <w:szCs w:val="26"/>
        </w:rPr>
        <w:t>(到職日)</w:t>
      </w:r>
      <w:r w:rsidRPr="00C44143">
        <w:rPr>
          <w:rFonts w:ascii="標楷體" w:eastAsia="標楷體" w:hAnsi="標楷體" w:cs="Times New Roman"/>
          <w:color w:val="FF0000"/>
          <w:sz w:val="26"/>
          <w:szCs w:val="26"/>
        </w:rPr>
        <w:t>起至</w:t>
      </w:r>
      <w:r w:rsidR="00F3264A" w:rsidRPr="00F3264A">
        <w:rPr>
          <w:rFonts w:ascii="標楷體" w:eastAsia="標楷體" w:hAnsi="標楷體" w:cs="Times New Roman" w:hint="eastAsia"/>
          <w:color w:val="FF0000"/>
          <w:sz w:val="26"/>
          <w:szCs w:val="26"/>
          <w:u w:val="single"/>
        </w:rPr>
        <w:t>11</w:t>
      </w:r>
      <w:r w:rsidR="00E914CF">
        <w:rPr>
          <w:rFonts w:ascii="標楷體" w:eastAsia="標楷體" w:hAnsi="標楷體" w:cs="Times New Roman" w:hint="eastAsia"/>
          <w:color w:val="FF0000"/>
          <w:sz w:val="26"/>
          <w:szCs w:val="26"/>
          <w:u w:val="single"/>
        </w:rPr>
        <w:t>3</w:t>
      </w:r>
      <w:r w:rsidRPr="00C44143">
        <w:rPr>
          <w:rFonts w:ascii="標楷體" w:eastAsia="標楷體" w:hAnsi="標楷體" w:cs="Times New Roman"/>
          <w:color w:val="FF0000"/>
          <w:sz w:val="26"/>
          <w:szCs w:val="26"/>
        </w:rPr>
        <w:t>年</w:t>
      </w:r>
      <w:r w:rsidR="00D554DE">
        <w:rPr>
          <w:rFonts w:ascii="標楷體" w:eastAsia="標楷體" w:hAnsi="標楷體" w:cs="Times New Roman" w:hint="eastAsia"/>
          <w:color w:val="FF0000"/>
          <w:sz w:val="26"/>
          <w:szCs w:val="26"/>
          <w:u w:val="single"/>
        </w:rPr>
        <w:t>06</w:t>
      </w:r>
      <w:r w:rsidRPr="00C44143">
        <w:rPr>
          <w:rFonts w:ascii="標楷體" w:eastAsia="標楷體" w:hAnsi="標楷體" w:cs="Times New Roman"/>
          <w:color w:val="FF0000"/>
          <w:sz w:val="26"/>
          <w:szCs w:val="26"/>
        </w:rPr>
        <w:t>月</w:t>
      </w:r>
      <w:r w:rsidR="00D554DE">
        <w:rPr>
          <w:rFonts w:ascii="標楷體" w:eastAsia="標楷體" w:hAnsi="標楷體" w:cs="Times New Roman" w:hint="eastAsia"/>
          <w:color w:val="FF0000"/>
          <w:sz w:val="26"/>
          <w:szCs w:val="26"/>
          <w:u w:val="single"/>
        </w:rPr>
        <w:t>30</w:t>
      </w:r>
      <w:r w:rsidRPr="00C44143">
        <w:rPr>
          <w:rFonts w:ascii="標楷體" w:eastAsia="標楷體" w:hAnsi="標楷體" w:cs="Times New Roman"/>
          <w:color w:val="FF0000"/>
          <w:sz w:val="26"/>
          <w:szCs w:val="26"/>
        </w:rPr>
        <w:t>日</w:t>
      </w:r>
      <w:r w:rsidRPr="00C44143">
        <w:rPr>
          <w:rFonts w:ascii="標楷體" w:eastAsia="標楷體" w:hAnsi="標楷體" w:cs="Times New Roman" w:hint="eastAsia"/>
          <w:color w:val="FF0000"/>
          <w:sz w:val="26"/>
          <w:szCs w:val="26"/>
        </w:rPr>
        <w:t>(離職日)</w:t>
      </w:r>
      <w:r w:rsidRPr="00C44143">
        <w:rPr>
          <w:rFonts w:ascii="標楷體" w:eastAsia="標楷體" w:hAnsi="標楷體" w:cs="Times New Roman"/>
          <w:color w:val="FF0000"/>
          <w:sz w:val="26"/>
          <w:szCs w:val="26"/>
        </w:rPr>
        <w:t>止</w:t>
      </w:r>
      <w:r w:rsidRPr="00C44143">
        <w:rPr>
          <w:rFonts w:ascii="標楷體" w:eastAsia="標楷體" w:hAnsi="標楷體" w:cs="Times New Roman"/>
          <w:sz w:val="26"/>
          <w:szCs w:val="26"/>
        </w:rPr>
        <w:t>。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>必要時「聘用學校」得以縮短聘期終止進用，應聘人不得異議，亦不得要求任何補助。若相關經費補助停止則該聘約即自動失效，若學期中因學生轉學或其他相關因素致使該班無法開班上課，則聘約亦自動失效，且不得異議。</w:t>
      </w:r>
    </w:p>
    <w:p w:rsidR="00C44143" w:rsidRPr="00C44143" w:rsidRDefault="00C44143" w:rsidP="00D005A8">
      <w:pPr>
        <w:adjustRightInd w:val="0"/>
        <w:snapToGrid w:val="0"/>
        <w:spacing w:line="400" w:lineRule="atLeast"/>
        <w:ind w:leftChars="205" w:left="1168" w:hangingChars="260" w:hanging="676"/>
        <w:jc w:val="both"/>
        <w:rPr>
          <w:rFonts w:ascii="標楷體" w:eastAsia="標楷體" w:hAnsi="標楷體" w:cs="Times New Roman"/>
          <w:color w:val="FF0000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四、聘用期間每次最長為一學年，但未達一學期者，得由各需求學校校長將該員列入擬錄用名冊，並於教育處規定期限內，函報教育處辦理「媒合發聘」，再由「聘用學校」通知報到，協助教學。如教學支援工作人員服務成績優良者，經各需求學校之教師評審委員會審查通過並作成記錄者，經校長同意後，得免再行甄選作業，逕函報教育處辦理「媒合發聘」，並由「聘用學校」通知報到續聘一學年，並以免甄選二次為限。</w:t>
      </w:r>
    </w:p>
    <w:p w:rsidR="00C44143" w:rsidRPr="00C44143" w:rsidRDefault="00C44143" w:rsidP="00D005A8">
      <w:pPr>
        <w:adjustRightInd w:val="0"/>
        <w:snapToGrid w:val="0"/>
        <w:spacing w:line="400" w:lineRule="atLeast"/>
        <w:ind w:firstLineChars="103" w:firstLine="268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五</w:t>
      </w:r>
      <w:r w:rsidRPr="00C44143">
        <w:rPr>
          <w:rFonts w:ascii="標楷體" w:eastAsia="標楷體" w:hAnsi="標楷體" w:cs="Times New Roman"/>
          <w:sz w:val="26"/>
          <w:szCs w:val="26"/>
        </w:rPr>
        <w:t>、待遇支給</w:t>
      </w:r>
    </w:p>
    <w:p w:rsidR="00C44143" w:rsidRPr="00C44143" w:rsidRDefault="00C44143" w:rsidP="001430CC">
      <w:pPr>
        <w:adjustRightInd w:val="0"/>
        <w:snapToGrid w:val="0"/>
        <w:spacing w:line="400" w:lineRule="atLeast"/>
        <w:ind w:leftChars="200" w:left="1559" w:hangingChars="415" w:hanging="1079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(一)錄取報到人員每週</w:t>
      </w:r>
      <w:r w:rsidR="001430CC">
        <w:rPr>
          <w:rFonts w:ascii="標楷體" w:eastAsia="標楷體" w:hAnsi="標楷體" w:cs="Times New Roman" w:hint="eastAsia"/>
          <w:sz w:val="26"/>
          <w:szCs w:val="26"/>
        </w:rPr>
        <w:t>於單一學校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>教學節數</w:t>
      </w:r>
      <w:r w:rsidR="001430CC">
        <w:rPr>
          <w:rFonts w:ascii="標楷體" w:eastAsia="標楷體" w:hAnsi="標楷體" w:cs="Times New Roman" w:hint="eastAsia"/>
          <w:sz w:val="26"/>
          <w:szCs w:val="26"/>
        </w:rPr>
        <w:t>原則以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>20節</w:t>
      </w:r>
      <w:r w:rsidR="001430CC">
        <w:rPr>
          <w:rFonts w:ascii="標楷體" w:eastAsia="標楷體" w:hAnsi="標楷體" w:cs="Times New Roman" w:hint="eastAsia"/>
          <w:sz w:val="26"/>
          <w:szCs w:val="26"/>
        </w:rPr>
        <w:t>為原則</w:t>
      </w:r>
      <w:r w:rsidR="007B515F">
        <w:rPr>
          <w:rFonts w:ascii="標楷體" w:eastAsia="標楷體" w:hAnsi="標楷體" w:cs="Times New Roman" w:hint="eastAsia"/>
          <w:sz w:val="26"/>
          <w:szCs w:val="26"/>
        </w:rPr>
        <w:t>，</w:t>
      </w:r>
      <w:r w:rsidR="001430CC">
        <w:rPr>
          <w:rFonts w:ascii="標楷體" w:eastAsia="標楷體" w:hAnsi="標楷體" w:cs="Times New Roman" w:hint="eastAsia"/>
          <w:sz w:val="26"/>
          <w:szCs w:val="26"/>
        </w:rPr>
        <w:t>跨校授課如</w:t>
      </w:r>
      <w:r w:rsidR="007B515F">
        <w:rPr>
          <w:rFonts w:ascii="標楷體" w:eastAsia="標楷體" w:hAnsi="標楷體" w:cs="Times New Roman" w:hint="eastAsia"/>
          <w:sz w:val="26"/>
          <w:szCs w:val="26"/>
        </w:rPr>
        <w:t>超出20節以上，請</w:t>
      </w:r>
      <w:r w:rsidR="001430CC">
        <w:rPr>
          <w:rFonts w:ascii="標楷體" w:eastAsia="標楷體" w:hAnsi="標楷體" w:cs="Times New Roman" w:hint="eastAsia"/>
          <w:sz w:val="26"/>
          <w:szCs w:val="26"/>
        </w:rPr>
        <w:t>聘用學校</w:t>
      </w:r>
      <w:r w:rsidR="007B515F">
        <w:rPr>
          <w:rFonts w:ascii="標楷體" w:eastAsia="標楷體" w:hAnsi="標楷體" w:cs="Times New Roman" w:hint="eastAsia"/>
          <w:sz w:val="26"/>
          <w:szCs w:val="26"/>
        </w:rPr>
        <w:t>審慎</w:t>
      </w:r>
      <w:r w:rsidR="001430CC">
        <w:rPr>
          <w:rFonts w:ascii="標楷體" w:eastAsia="標楷體" w:hAnsi="標楷體" w:cs="Times New Roman" w:hint="eastAsia"/>
          <w:sz w:val="26"/>
          <w:szCs w:val="26"/>
        </w:rPr>
        <w:t>評估聘用人員交通往返所需時間</w:t>
      </w:r>
      <w:r w:rsidR="007B515F">
        <w:rPr>
          <w:rFonts w:ascii="標楷體" w:eastAsia="標楷體" w:hAnsi="標楷體" w:cs="Times New Roman" w:hint="eastAsia"/>
          <w:sz w:val="26"/>
          <w:szCs w:val="26"/>
        </w:rPr>
        <w:t>，避免</w:t>
      </w:r>
      <w:r w:rsidR="001430CC">
        <w:rPr>
          <w:rFonts w:ascii="標楷體" w:eastAsia="標楷體" w:hAnsi="標楷體" w:cs="Times New Roman" w:hint="eastAsia"/>
          <w:sz w:val="26"/>
          <w:szCs w:val="26"/>
        </w:rPr>
        <w:t>影響</w:t>
      </w:r>
      <w:r w:rsidR="009825B6">
        <w:rPr>
          <w:rFonts w:ascii="標楷體" w:eastAsia="標楷體" w:hAnsi="標楷體" w:cs="Times New Roman" w:hint="eastAsia"/>
          <w:sz w:val="26"/>
          <w:szCs w:val="26"/>
        </w:rPr>
        <w:t>聘用人員</w:t>
      </w:r>
      <w:r w:rsidR="001430CC">
        <w:rPr>
          <w:rFonts w:ascii="標楷體" w:eastAsia="標楷體" w:hAnsi="標楷體" w:cs="Times New Roman" w:hint="eastAsia"/>
          <w:sz w:val="26"/>
          <w:szCs w:val="26"/>
        </w:rPr>
        <w:t>交通安全及</w:t>
      </w:r>
      <w:r w:rsidR="007B515F">
        <w:rPr>
          <w:rFonts w:ascii="標楷體" w:eastAsia="標楷體" w:hAnsi="標楷體" w:cs="Times New Roman" w:hint="eastAsia"/>
          <w:sz w:val="26"/>
          <w:szCs w:val="26"/>
        </w:rPr>
        <w:t>學生受教權益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C44143" w:rsidRPr="00C44143" w:rsidRDefault="00C44143" w:rsidP="00D005A8">
      <w:pPr>
        <w:adjustRightInd w:val="0"/>
        <w:snapToGrid w:val="0"/>
        <w:spacing w:line="400" w:lineRule="atLeast"/>
        <w:ind w:leftChars="200" w:left="1130" w:hangingChars="250" w:hanging="650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(二)本案聘任人員不給付年終獎金</w:t>
      </w:r>
      <w:r w:rsidR="009825B6">
        <w:rPr>
          <w:rFonts w:ascii="標楷體" w:eastAsia="標楷體" w:hAnsi="標楷體" w:cs="Times New Roman" w:hint="eastAsia"/>
          <w:sz w:val="26"/>
          <w:szCs w:val="26"/>
        </w:rPr>
        <w:t>、無休假補助(國旅卡)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C44143" w:rsidRPr="00C44143" w:rsidRDefault="00C44143" w:rsidP="00D005A8">
      <w:pPr>
        <w:adjustRightInd w:val="0"/>
        <w:snapToGrid w:val="0"/>
        <w:spacing w:line="400" w:lineRule="atLeast"/>
        <w:ind w:leftChars="200" w:left="1130" w:hangingChars="250" w:hanging="650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(三)應聘人員</w:t>
      </w:r>
      <w:r w:rsidRPr="00C44143">
        <w:rPr>
          <w:rFonts w:ascii="標楷體" w:eastAsia="標楷體" w:hAnsi="標楷體" w:cs="Times New Roman"/>
          <w:sz w:val="26"/>
          <w:szCs w:val="26"/>
        </w:rPr>
        <w:t>依據實際授課之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>節</w:t>
      </w:r>
      <w:r w:rsidRPr="00C44143">
        <w:rPr>
          <w:rFonts w:ascii="標楷體" w:eastAsia="標楷體" w:hAnsi="標楷體" w:cs="Times New Roman"/>
          <w:sz w:val="26"/>
          <w:szCs w:val="26"/>
        </w:rPr>
        <w:t>數支給鐘點費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>，支應標準依教育部</w:t>
      </w:r>
      <w:r w:rsidR="009825B6">
        <w:rPr>
          <w:rFonts w:ascii="標楷體" w:eastAsia="標楷體" w:hAnsi="標楷體" w:cs="Times New Roman" w:hint="eastAsia"/>
          <w:sz w:val="26"/>
          <w:szCs w:val="26"/>
        </w:rPr>
        <w:t>最新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>規定計算。</w:t>
      </w:r>
    </w:p>
    <w:p w:rsidR="00C44143" w:rsidRPr="00C44143" w:rsidRDefault="00C44143" w:rsidP="00D005A8">
      <w:pPr>
        <w:adjustRightInd w:val="0"/>
        <w:snapToGrid w:val="0"/>
        <w:spacing w:line="400" w:lineRule="atLeast"/>
        <w:ind w:leftChars="200" w:left="1130" w:hangingChars="250" w:hanging="650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(四)應聘人員交通補助費，依教育部補助基準辦理。</w:t>
      </w:r>
    </w:p>
    <w:p w:rsidR="004E1B55" w:rsidRPr="00C44143" w:rsidRDefault="00C44143" w:rsidP="00D005A8">
      <w:pPr>
        <w:adjustRightInd w:val="0"/>
        <w:snapToGrid w:val="0"/>
        <w:spacing w:line="400" w:lineRule="atLeast"/>
        <w:ind w:leftChars="199" w:left="1518" w:rightChars="15" w:right="36" w:hangingChars="400" w:hanging="1040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(五)應聘人員應依規定辦理勞、健保及勞退提撥作業，不得隱匿或拒絕配合辦理，自身相關權益應積極維護，若有疏忽致使損失，不得向「僱用學校」申請異議。</w:t>
      </w:r>
    </w:p>
    <w:p w:rsidR="00C44143" w:rsidRPr="00C44143" w:rsidRDefault="00C44143" w:rsidP="00D005A8">
      <w:pPr>
        <w:adjustRightInd w:val="0"/>
        <w:snapToGrid w:val="0"/>
        <w:spacing w:line="400" w:lineRule="atLeast"/>
        <w:ind w:leftChars="100" w:left="1054" w:hangingChars="313" w:hanging="814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六、應聘人員以擔任其認證</w:t>
      </w:r>
      <w:r w:rsidR="009825B6">
        <w:rPr>
          <w:rFonts w:ascii="標楷體" w:eastAsia="標楷體" w:hAnsi="標楷體" w:cs="Times New Roman" w:hint="eastAsia"/>
          <w:sz w:val="26"/>
          <w:szCs w:val="26"/>
        </w:rPr>
        <w:t>本土語文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>類科為限，不得要求轉任或兼任其他課程之教學。</w:t>
      </w:r>
    </w:p>
    <w:p w:rsidR="00C44143" w:rsidRPr="00C44143" w:rsidRDefault="00C44143" w:rsidP="00D005A8">
      <w:pPr>
        <w:adjustRightInd w:val="0"/>
        <w:snapToGrid w:val="0"/>
        <w:spacing w:line="400" w:lineRule="atLeast"/>
        <w:ind w:left="780" w:hangingChars="300" w:hanging="780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 xml:space="preserve">     七、經錄取者需配合服務學校編寫</w:t>
      </w:r>
      <w:r w:rsidR="00D554DE" w:rsidRPr="003D6AD7">
        <w:rPr>
          <w:rFonts w:ascii="標楷體" w:eastAsia="標楷體" w:hAnsi="標楷體" w:cs="Times New Roman" w:hint="eastAsia"/>
          <w:b/>
          <w:color w:val="FF0000"/>
          <w:sz w:val="26"/>
          <w:szCs w:val="26"/>
          <w:u w:val="single"/>
        </w:rPr>
        <w:t>11</w:t>
      </w:r>
      <w:r w:rsidR="0016174F">
        <w:rPr>
          <w:rFonts w:ascii="標楷體" w:eastAsia="標楷體" w:hAnsi="標楷體" w:cs="Times New Roman" w:hint="eastAsia"/>
          <w:b/>
          <w:color w:val="FF0000"/>
          <w:sz w:val="26"/>
          <w:szCs w:val="26"/>
          <w:u w:val="single"/>
        </w:rPr>
        <w:t>2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>學年度</w:t>
      </w:r>
      <w:r w:rsidR="009825B6">
        <w:rPr>
          <w:rFonts w:ascii="標楷體" w:eastAsia="標楷體" w:hAnsi="標楷體" w:cs="Times New Roman" w:hint="eastAsia"/>
          <w:sz w:val="26"/>
          <w:szCs w:val="26"/>
        </w:rPr>
        <w:t>本土語文</w:t>
      </w:r>
      <w:r w:rsidRPr="00C44143">
        <w:rPr>
          <w:rFonts w:ascii="標楷體" w:eastAsia="標楷體" w:hAnsi="標楷體" w:cs="Times New Roman" w:hint="eastAsia"/>
          <w:sz w:val="26"/>
          <w:szCs w:val="26"/>
        </w:rPr>
        <w:t>課程教學計畫並接受任課時段安排。</w:t>
      </w:r>
    </w:p>
    <w:p w:rsidR="00D005A8" w:rsidRDefault="00C44143" w:rsidP="00D005A8">
      <w:pPr>
        <w:adjustRightInd w:val="0"/>
        <w:snapToGrid w:val="0"/>
        <w:spacing w:line="400" w:lineRule="atLeast"/>
        <w:jc w:val="both"/>
        <w:rPr>
          <w:rFonts w:ascii="標楷體" w:eastAsia="標楷體" w:hAnsi="標楷體" w:cs="Times New Roman"/>
          <w:sz w:val="26"/>
          <w:szCs w:val="26"/>
        </w:rPr>
      </w:pPr>
      <w:r w:rsidRPr="00C44143">
        <w:rPr>
          <w:rFonts w:ascii="標楷體" w:eastAsia="標楷體" w:hAnsi="標楷體" w:cs="Times New Roman" w:hint="eastAsia"/>
          <w:sz w:val="26"/>
          <w:szCs w:val="26"/>
        </w:rPr>
        <w:t>拾陸、本簡章經本校教師評審委員會審議通過後實施，修正時亦同。</w:t>
      </w:r>
    </w:p>
    <w:p w:rsidR="00D005A8" w:rsidRDefault="00D005A8">
      <w:pPr>
        <w:widowControl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/>
          <w:sz w:val="26"/>
          <w:szCs w:val="26"/>
        </w:rPr>
        <w:br w:type="page"/>
      </w:r>
    </w:p>
    <w:p w:rsidR="00C44143" w:rsidRPr="00C44143" w:rsidRDefault="00C44143" w:rsidP="00D005A8">
      <w:pPr>
        <w:adjustRightInd w:val="0"/>
        <w:snapToGrid w:val="0"/>
        <w:spacing w:line="400" w:lineRule="atLeast"/>
        <w:jc w:val="both"/>
        <w:rPr>
          <w:rFonts w:ascii="標楷體" w:eastAsia="標楷體" w:hAnsi="標楷體" w:cs="Times New Roman"/>
          <w:sz w:val="26"/>
          <w:szCs w:val="26"/>
        </w:rPr>
      </w:pPr>
    </w:p>
    <w:p w:rsidR="00C44143" w:rsidRPr="00C44143" w:rsidRDefault="00C44143" w:rsidP="00C44143">
      <w:pPr>
        <w:rPr>
          <w:rFonts w:ascii="標楷體" w:eastAsia="標楷體" w:hAnsi="標楷體" w:cs="Times New Roman"/>
          <w:sz w:val="32"/>
          <w:szCs w:val="32"/>
          <w:bdr w:val="single" w:sz="4" w:space="0" w:color="auto"/>
          <w:shd w:val="pct15" w:color="auto" w:fill="FFFFFF"/>
        </w:rPr>
      </w:pPr>
      <w:r w:rsidRPr="00C44143">
        <w:rPr>
          <w:rFonts w:ascii="標楷體" w:eastAsia="標楷體" w:hAnsi="標楷體" w:cs="Times New Roman" w:hint="eastAsia"/>
          <w:sz w:val="32"/>
          <w:szCs w:val="32"/>
          <w:bdr w:val="single" w:sz="4" w:space="0" w:color="auto"/>
          <w:shd w:val="pct15" w:color="auto" w:fill="FFFFFF"/>
        </w:rPr>
        <w:t>附件</w:t>
      </w:r>
      <w:r w:rsidR="004E1B55">
        <w:rPr>
          <w:rFonts w:ascii="標楷體" w:eastAsia="標楷體" w:hAnsi="標楷體" w:cs="Times New Roman" w:hint="eastAsia"/>
          <w:sz w:val="32"/>
          <w:szCs w:val="32"/>
          <w:bdr w:val="single" w:sz="4" w:space="0" w:color="auto"/>
          <w:shd w:val="pct15" w:color="auto" w:fill="FFFFFF"/>
        </w:rPr>
        <w:t>1</w:t>
      </w:r>
    </w:p>
    <w:p w:rsidR="00C44143" w:rsidRPr="00C44143" w:rsidRDefault="00C44143" w:rsidP="00C44143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C44143">
        <w:rPr>
          <w:rFonts w:ascii="標楷體" w:eastAsia="標楷體" w:hAnsi="標楷體" w:cs="Times New Roman" w:hint="eastAsia"/>
          <w:sz w:val="36"/>
          <w:szCs w:val="36"/>
        </w:rPr>
        <w:t>委託書</w:t>
      </w:r>
    </w:p>
    <w:p w:rsidR="00C44143" w:rsidRPr="00C44143" w:rsidRDefault="00C44143" w:rsidP="00C44143">
      <w:pPr>
        <w:spacing w:line="580" w:lineRule="exact"/>
        <w:rPr>
          <w:rFonts w:ascii="標楷體" w:eastAsia="標楷體" w:hAnsi="標楷體" w:cs="Times New Roman"/>
          <w:sz w:val="36"/>
          <w:szCs w:val="36"/>
        </w:rPr>
      </w:pPr>
      <w:r w:rsidRPr="00C44143">
        <w:rPr>
          <w:rFonts w:ascii="Times New Roman" w:eastAsia="標楷體" w:hAnsi="Times New Roman" w:cs="Times New Roman" w:hint="eastAsia"/>
          <w:sz w:val="36"/>
          <w:szCs w:val="36"/>
        </w:rPr>
        <w:t xml:space="preserve">    </w:t>
      </w:r>
      <w:r w:rsidRPr="00C44143">
        <w:rPr>
          <w:rFonts w:ascii="Times New Roman" w:eastAsia="標楷體" w:hAnsi="Times New Roman" w:cs="Times New Roman" w:hint="eastAsia"/>
          <w:sz w:val="36"/>
          <w:szCs w:val="36"/>
        </w:rPr>
        <w:t>本人</w:t>
      </w:r>
      <w:r w:rsidRPr="00255BC0">
        <w:rPr>
          <w:rFonts w:ascii="Times New Roman" w:eastAsia="標楷體" w:hAnsi="Times New Roman" w:cs="Times New Roman" w:hint="eastAsia"/>
          <w:i/>
          <w:sz w:val="36"/>
          <w:szCs w:val="36"/>
          <w:u w:val="single"/>
        </w:rPr>
        <w:t xml:space="preserve"> </w:t>
      </w:r>
      <w:r w:rsidR="00255BC0" w:rsidRPr="00255BC0">
        <w:rPr>
          <w:rFonts w:ascii="Times New Roman" w:eastAsia="標楷體" w:hAnsi="Times New Roman" w:cs="Times New Roman"/>
          <w:i/>
          <w:sz w:val="36"/>
          <w:szCs w:val="36"/>
          <w:u w:val="single"/>
        </w:rPr>
        <w:tab/>
      </w:r>
      <w:r w:rsidR="00255BC0" w:rsidRPr="00255BC0">
        <w:rPr>
          <w:rFonts w:ascii="Times New Roman" w:eastAsia="標楷體" w:hAnsi="Times New Roman" w:cs="Times New Roman"/>
          <w:i/>
          <w:sz w:val="36"/>
          <w:szCs w:val="36"/>
          <w:u w:val="single"/>
        </w:rPr>
        <w:tab/>
      </w:r>
      <w:r w:rsidR="00255BC0" w:rsidRPr="00255BC0">
        <w:rPr>
          <w:rFonts w:ascii="Times New Roman" w:eastAsia="標楷體" w:hAnsi="Times New Roman" w:cs="Times New Roman"/>
          <w:i/>
          <w:sz w:val="36"/>
          <w:szCs w:val="36"/>
          <w:u w:val="single"/>
        </w:rPr>
        <w:tab/>
      </w:r>
      <w:r w:rsidR="00255BC0" w:rsidRPr="00255BC0">
        <w:rPr>
          <w:rFonts w:ascii="Times New Roman" w:eastAsia="標楷體" w:hAnsi="Times New Roman" w:cs="Times New Roman"/>
          <w:i/>
          <w:sz w:val="36"/>
          <w:szCs w:val="36"/>
          <w:u w:val="single"/>
        </w:rPr>
        <w:tab/>
      </w:r>
      <w:r w:rsidR="00255BC0" w:rsidRPr="00255BC0">
        <w:rPr>
          <w:rFonts w:ascii="Times New Roman" w:eastAsia="標楷體" w:hAnsi="Times New Roman" w:cs="Times New Roman"/>
          <w:i/>
          <w:sz w:val="36"/>
          <w:szCs w:val="36"/>
          <w:u w:val="single"/>
        </w:rPr>
        <w:tab/>
      </w:r>
      <w:r w:rsidRPr="00255BC0">
        <w:rPr>
          <w:rFonts w:ascii="標楷體" w:eastAsia="標楷體" w:hAnsi="標楷體" w:cs="Times New Roman" w:hint="eastAsia"/>
          <w:i/>
          <w:sz w:val="36"/>
          <w:szCs w:val="36"/>
          <w:u w:val="single"/>
        </w:rPr>
        <w:t xml:space="preserve"> </w:t>
      </w:r>
      <w:r w:rsidRPr="00C44143">
        <w:rPr>
          <w:rFonts w:ascii="標楷體" w:eastAsia="標楷體" w:hAnsi="標楷體" w:cs="Times New Roman" w:hint="eastAsia"/>
          <w:sz w:val="36"/>
          <w:szCs w:val="36"/>
        </w:rPr>
        <w:t>因故無法親自前往貴校，辦理</w:t>
      </w:r>
      <w:r w:rsidR="009825B6">
        <w:rPr>
          <w:rFonts w:ascii="標楷體" w:eastAsia="標楷體" w:hAnsi="標楷體" w:cs="Times New Roman" w:hint="eastAsia"/>
          <w:sz w:val="36"/>
          <w:szCs w:val="36"/>
        </w:rPr>
        <w:t>本土語文</w:t>
      </w:r>
      <w:r w:rsidR="00255BC0">
        <w:rPr>
          <w:rFonts w:ascii="標楷體" w:eastAsia="標楷體" w:hAnsi="標楷體" w:cs="Times New Roman" w:hint="eastAsia"/>
          <w:sz w:val="36"/>
          <w:szCs w:val="36"/>
        </w:rPr>
        <w:t>(</w:t>
      </w:r>
      <w:r w:rsidR="00255BC0" w:rsidRPr="00255BC0">
        <w:rPr>
          <w:rFonts w:ascii="標楷體" w:eastAsia="標楷體" w:hAnsi="標楷體" w:cs="Times New Roman"/>
          <w:sz w:val="36"/>
          <w:szCs w:val="36"/>
          <w:u w:val="single"/>
        </w:rPr>
        <w:tab/>
      </w:r>
      <w:r w:rsidR="00255BC0" w:rsidRPr="00255BC0">
        <w:rPr>
          <w:rFonts w:ascii="標楷體" w:eastAsia="標楷體" w:hAnsi="標楷體" w:cs="Times New Roman"/>
          <w:sz w:val="36"/>
          <w:szCs w:val="36"/>
          <w:u w:val="single"/>
        </w:rPr>
        <w:tab/>
      </w:r>
      <w:r w:rsidR="00255BC0" w:rsidRPr="00255BC0">
        <w:rPr>
          <w:rFonts w:ascii="標楷體" w:eastAsia="標楷體" w:hAnsi="標楷體" w:cs="Times New Roman"/>
          <w:sz w:val="36"/>
          <w:szCs w:val="36"/>
          <w:u w:val="single"/>
        </w:rPr>
        <w:tab/>
      </w:r>
      <w:r w:rsidR="00255BC0" w:rsidRPr="00255BC0">
        <w:rPr>
          <w:rFonts w:ascii="標楷體" w:eastAsia="標楷體" w:hAnsi="標楷體" w:cs="Times New Roman"/>
          <w:sz w:val="36"/>
          <w:szCs w:val="36"/>
          <w:u w:val="single"/>
        </w:rPr>
        <w:tab/>
      </w:r>
      <w:r w:rsidR="00255BC0" w:rsidRPr="00255BC0">
        <w:rPr>
          <w:rFonts w:ascii="標楷體" w:eastAsia="標楷體" w:hAnsi="標楷體" w:cs="Times New Roman" w:hint="eastAsia"/>
          <w:sz w:val="36"/>
          <w:szCs w:val="36"/>
          <w:u w:val="single"/>
        </w:rPr>
        <w:t>語</w:t>
      </w:r>
      <w:r w:rsidR="00255BC0">
        <w:rPr>
          <w:rFonts w:ascii="標楷體" w:eastAsia="標楷體" w:hAnsi="標楷體" w:cs="Times New Roman" w:hint="eastAsia"/>
          <w:sz w:val="36"/>
          <w:szCs w:val="36"/>
        </w:rPr>
        <w:t>)</w:t>
      </w:r>
      <w:r w:rsidR="00892641">
        <w:rPr>
          <w:rFonts w:ascii="標楷體" w:eastAsia="標楷體" w:hAnsi="標楷體" w:cs="Times New Roman" w:hint="eastAsia"/>
          <w:sz w:val="36"/>
          <w:szCs w:val="36"/>
        </w:rPr>
        <w:t>/</w:t>
      </w:r>
      <w:r w:rsidR="00CA0E15">
        <w:rPr>
          <w:rFonts w:ascii="標楷體" w:eastAsia="標楷體" w:hAnsi="標楷體" w:cs="Times New Roman" w:hint="eastAsia"/>
          <w:sz w:val="36"/>
          <w:szCs w:val="36"/>
        </w:rPr>
        <w:t>臺灣手語/</w:t>
      </w:r>
      <w:r w:rsidR="00892641">
        <w:rPr>
          <w:rFonts w:ascii="標楷體" w:eastAsia="標楷體" w:hAnsi="標楷體" w:cs="Times New Roman" w:hint="eastAsia"/>
          <w:sz w:val="36"/>
          <w:szCs w:val="36"/>
        </w:rPr>
        <w:t>新住民語文</w:t>
      </w:r>
      <w:r w:rsidR="004E1B55">
        <w:rPr>
          <w:rFonts w:ascii="標楷體" w:eastAsia="標楷體" w:hAnsi="標楷體" w:cs="Times New Roman" w:hint="eastAsia"/>
          <w:sz w:val="36"/>
          <w:szCs w:val="36"/>
        </w:rPr>
        <w:t>(</w:t>
      </w:r>
      <w:r w:rsidR="00255BC0">
        <w:rPr>
          <w:rFonts w:ascii="標楷體" w:eastAsia="標楷體" w:hAnsi="標楷體" w:cs="Times New Roman" w:hint="eastAsia"/>
          <w:sz w:val="36"/>
          <w:szCs w:val="36"/>
        </w:rPr>
        <w:t>越南族</w:t>
      </w:r>
      <w:r w:rsidR="004E1B55">
        <w:rPr>
          <w:rFonts w:ascii="標楷體" w:eastAsia="標楷體" w:hAnsi="標楷體" w:cs="Times New Roman" w:hint="eastAsia"/>
          <w:sz w:val="36"/>
          <w:szCs w:val="36"/>
        </w:rPr>
        <w:t>語)</w:t>
      </w:r>
      <w:r w:rsidRPr="00C44143">
        <w:rPr>
          <w:rFonts w:ascii="標楷體" w:eastAsia="標楷體" w:hAnsi="標楷體" w:cs="Times New Roman" w:hint="eastAsia"/>
          <w:sz w:val="36"/>
          <w:szCs w:val="36"/>
        </w:rPr>
        <w:t>教學支援工作人員甄選報名，特委託</w:t>
      </w:r>
      <w:r w:rsidR="00255BC0" w:rsidRPr="00255BC0">
        <w:rPr>
          <w:rFonts w:ascii="標楷體" w:eastAsia="標楷體" w:hAnsi="標楷體" w:cs="Times New Roman"/>
          <w:sz w:val="36"/>
          <w:szCs w:val="36"/>
          <w:u w:val="single"/>
        </w:rPr>
        <w:tab/>
      </w:r>
      <w:r w:rsidR="00255BC0" w:rsidRPr="00255BC0">
        <w:rPr>
          <w:rFonts w:ascii="標楷體" w:eastAsia="標楷體" w:hAnsi="標楷體" w:cs="Times New Roman"/>
          <w:sz w:val="36"/>
          <w:szCs w:val="36"/>
          <w:u w:val="single"/>
        </w:rPr>
        <w:tab/>
      </w:r>
      <w:r w:rsidR="00255BC0" w:rsidRPr="00255BC0">
        <w:rPr>
          <w:rFonts w:ascii="標楷體" w:eastAsia="標楷體" w:hAnsi="標楷體" w:cs="Times New Roman"/>
          <w:sz w:val="36"/>
          <w:szCs w:val="36"/>
          <w:u w:val="single"/>
        </w:rPr>
        <w:tab/>
      </w:r>
      <w:r w:rsidR="00255BC0" w:rsidRPr="00255BC0">
        <w:rPr>
          <w:rFonts w:ascii="標楷體" w:eastAsia="標楷體" w:hAnsi="標楷體" w:cs="Times New Roman"/>
          <w:sz w:val="36"/>
          <w:szCs w:val="36"/>
          <w:u w:val="single"/>
        </w:rPr>
        <w:tab/>
      </w:r>
      <w:r w:rsidR="00255BC0" w:rsidRPr="00255BC0">
        <w:rPr>
          <w:rFonts w:ascii="標楷體" w:eastAsia="標楷體" w:hAnsi="標楷體" w:cs="Times New Roman"/>
          <w:sz w:val="36"/>
          <w:szCs w:val="36"/>
          <w:u w:val="single"/>
        </w:rPr>
        <w:tab/>
      </w:r>
      <w:r w:rsidR="00255BC0" w:rsidRPr="00255BC0">
        <w:rPr>
          <w:rFonts w:ascii="標楷體" w:eastAsia="標楷體" w:hAnsi="標楷體" w:cs="Times New Roman"/>
          <w:sz w:val="36"/>
          <w:szCs w:val="36"/>
          <w:u w:val="single"/>
        </w:rPr>
        <w:tab/>
      </w:r>
      <w:r w:rsidRPr="00C44143">
        <w:rPr>
          <w:rFonts w:ascii="標楷體" w:eastAsia="標楷體" w:hAnsi="標楷體" w:cs="Times New Roman" w:hint="eastAsia"/>
          <w:sz w:val="36"/>
          <w:szCs w:val="36"/>
        </w:rPr>
        <w:t>代為辦理。</w:t>
      </w: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  <w:r w:rsidRPr="00C44143">
        <w:rPr>
          <w:rFonts w:ascii="標楷體" w:eastAsia="標楷體" w:hAnsi="標楷體" w:cs="Times New Roman" w:hint="eastAsia"/>
          <w:sz w:val="36"/>
          <w:szCs w:val="36"/>
        </w:rPr>
        <w:t xml:space="preserve">　　此致</w:t>
      </w: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  <w:r w:rsidRPr="00C44143">
        <w:rPr>
          <w:rFonts w:ascii="Times New Roman" w:eastAsia="標楷體" w:hAnsi="Times New Roman" w:cs="Times New Roman" w:hint="eastAsia"/>
          <w:sz w:val="36"/>
          <w:szCs w:val="36"/>
        </w:rPr>
        <w:t>臺東縣</w:t>
      </w:r>
      <w:r w:rsidR="005B6BEC">
        <w:rPr>
          <w:rFonts w:ascii="Times New Roman" w:eastAsia="標楷體" w:hAnsi="Times New Roman" w:cs="Times New Roman" w:hint="eastAsia"/>
          <w:sz w:val="36"/>
          <w:szCs w:val="36"/>
        </w:rPr>
        <w:t>立</w:t>
      </w:r>
      <w:r w:rsidR="00255BC0">
        <w:rPr>
          <w:rFonts w:ascii="標楷體" w:eastAsia="標楷體" w:hAnsi="標楷體" w:cs="Times New Roman" w:hint="eastAsia"/>
          <w:sz w:val="36"/>
          <w:szCs w:val="36"/>
        </w:rPr>
        <w:t>關山</w:t>
      </w:r>
      <w:r w:rsidR="005B6BEC">
        <w:rPr>
          <w:rFonts w:ascii="Times New Roman" w:eastAsia="標楷體" w:hAnsi="Times New Roman" w:cs="Times New Roman" w:hint="eastAsia"/>
          <w:sz w:val="36"/>
          <w:szCs w:val="36"/>
        </w:rPr>
        <w:t>國民中</w:t>
      </w:r>
      <w:r w:rsidRPr="00C44143">
        <w:rPr>
          <w:rFonts w:ascii="Times New Roman" w:eastAsia="標楷體" w:hAnsi="Times New Roman" w:cs="Times New Roman" w:hint="eastAsia"/>
          <w:sz w:val="36"/>
          <w:szCs w:val="36"/>
        </w:rPr>
        <w:t>學</w:t>
      </w: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</w:p>
    <w:p w:rsidR="00C44143" w:rsidRPr="00C44143" w:rsidRDefault="00C44143" w:rsidP="00C44143">
      <w:pPr>
        <w:rPr>
          <w:rFonts w:ascii="Times New Roman" w:eastAsia="新細明體" w:hAnsi="Times New Roman" w:cs="Times New Roman"/>
          <w:sz w:val="36"/>
          <w:szCs w:val="36"/>
        </w:rPr>
      </w:pP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  <w:r w:rsidRPr="00C44143">
        <w:rPr>
          <w:rFonts w:ascii="標楷體" w:eastAsia="標楷體" w:hAnsi="標楷體" w:cs="Times New Roman" w:hint="eastAsia"/>
          <w:sz w:val="36"/>
          <w:szCs w:val="36"/>
        </w:rPr>
        <w:t>委　　託　　人：　　　　　　　　（簽章）</w:t>
      </w: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  <w:r w:rsidRPr="00C44143">
        <w:rPr>
          <w:rFonts w:ascii="標楷體" w:eastAsia="標楷體" w:hAnsi="標楷體" w:cs="Times New Roman" w:hint="eastAsia"/>
          <w:sz w:val="36"/>
          <w:szCs w:val="36"/>
        </w:rPr>
        <w:t>身份證統一編號：</w:t>
      </w: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  <w:r w:rsidRPr="00C44143">
        <w:rPr>
          <w:rFonts w:ascii="標楷體" w:eastAsia="標楷體" w:hAnsi="標楷體" w:cs="Times New Roman" w:hint="eastAsia"/>
          <w:sz w:val="36"/>
          <w:szCs w:val="36"/>
        </w:rPr>
        <w:t>住　　　　　址：</w:t>
      </w: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  <w:r w:rsidRPr="00C44143">
        <w:rPr>
          <w:rFonts w:ascii="標楷體" w:eastAsia="標楷體" w:hAnsi="標楷體" w:cs="Times New Roman" w:hint="eastAsia"/>
          <w:sz w:val="36"/>
          <w:szCs w:val="36"/>
        </w:rPr>
        <w:t>電　　　　　話：</w:t>
      </w: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  <w:r w:rsidRPr="00C44143">
        <w:rPr>
          <w:rFonts w:ascii="標楷體" w:eastAsia="標楷體" w:hAnsi="標楷體" w:cs="Times New Roman" w:hint="eastAsia"/>
          <w:sz w:val="36"/>
          <w:szCs w:val="36"/>
        </w:rPr>
        <w:t>受　委　託　人：　　　　　　　　（簽章）</w:t>
      </w: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  <w:r w:rsidRPr="00C44143">
        <w:rPr>
          <w:rFonts w:ascii="標楷體" w:eastAsia="標楷體" w:hAnsi="標楷體" w:cs="Times New Roman" w:hint="eastAsia"/>
          <w:sz w:val="36"/>
          <w:szCs w:val="36"/>
        </w:rPr>
        <w:t>身份證統一編號：</w:t>
      </w: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  <w:r w:rsidRPr="00C44143">
        <w:rPr>
          <w:rFonts w:ascii="標楷體" w:eastAsia="標楷體" w:hAnsi="標楷體" w:cs="Times New Roman" w:hint="eastAsia"/>
          <w:sz w:val="36"/>
          <w:szCs w:val="36"/>
        </w:rPr>
        <w:t>住　　　　　址：</w:t>
      </w: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  <w:r w:rsidRPr="00C44143">
        <w:rPr>
          <w:rFonts w:ascii="標楷體" w:eastAsia="標楷體" w:hAnsi="標楷體" w:cs="Times New Roman" w:hint="eastAsia"/>
          <w:sz w:val="36"/>
          <w:szCs w:val="36"/>
        </w:rPr>
        <w:t>電　　　　　話：</w:t>
      </w: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</w:p>
    <w:p w:rsidR="00C44143" w:rsidRPr="00C44143" w:rsidRDefault="00C44143" w:rsidP="00C44143">
      <w:pPr>
        <w:rPr>
          <w:rFonts w:ascii="標楷體" w:eastAsia="標楷體" w:hAnsi="標楷體" w:cs="Times New Roman"/>
          <w:sz w:val="36"/>
          <w:szCs w:val="36"/>
        </w:rPr>
      </w:pPr>
    </w:p>
    <w:p w:rsidR="00C44143" w:rsidRPr="00C44143" w:rsidRDefault="00C44143" w:rsidP="0052562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C44143">
        <w:rPr>
          <w:rFonts w:ascii="標楷體" w:eastAsia="標楷體" w:hAnsi="標楷體" w:cs="Times New Roman" w:hint="eastAsia"/>
          <w:sz w:val="36"/>
          <w:szCs w:val="36"/>
        </w:rPr>
        <w:t>中華民國　　年　　月　　日</w:t>
      </w:r>
    </w:p>
    <w:p w:rsidR="00C44143" w:rsidRPr="00C44143" w:rsidRDefault="00C44143" w:rsidP="00C44143">
      <w:pPr>
        <w:rPr>
          <w:rFonts w:ascii="Times New Roman" w:eastAsia="新細明體" w:hAnsi="Times New Roman" w:cs="Times New Roman"/>
          <w:szCs w:val="24"/>
        </w:rPr>
      </w:pPr>
    </w:p>
    <w:p w:rsidR="00C44143" w:rsidRPr="00C44143" w:rsidRDefault="00C44143" w:rsidP="00C44143">
      <w:pPr>
        <w:rPr>
          <w:rFonts w:ascii="標楷體" w:eastAsia="標楷體" w:hAnsi="標楷體" w:cs="Times New Roman"/>
          <w:sz w:val="32"/>
          <w:szCs w:val="32"/>
          <w:bdr w:val="single" w:sz="4" w:space="0" w:color="auto"/>
          <w:shd w:val="pct15" w:color="auto" w:fill="FFFFFF"/>
        </w:rPr>
      </w:pPr>
      <w:r w:rsidRPr="00C44143">
        <w:rPr>
          <w:rFonts w:ascii="標楷體" w:eastAsia="標楷體" w:hAnsi="標楷體" w:cs="Times New Roman" w:hint="eastAsia"/>
          <w:sz w:val="32"/>
          <w:szCs w:val="32"/>
          <w:bdr w:val="single" w:sz="4" w:space="0" w:color="auto"/>
          <w:shd w:val="pct15" w:color="auto" w:fill="FFFFFF"/>
        </w:rPr>
        <w:lastRenderedPageBreak/>
        <w:t>附件</w:t>
      </w:r>
      <w:r w:rsidR="004E1B55">
        <w:rPr>
          <w:rFonts w:ascii="標楷體" w:eastAsia="標楷體" w:hAnsi="標楷體" w:cs="Times New Roman" w:hint="eastAsia"/>
          <w:sz w:val="32"/>
          <w:szCs w:val="32"/>
          <w:bdr w:val="single" w:sz="4" w:space="0" w:color="auto"/>
          <w:shd w:val="pct15" w:color="auto" w:fill="FFFFFF"/>
        </w:rPr>
        <w:t>2</w:t>
      </w:r>
    </w:p>
    <w:p w:rsidR="001C6C64" w:rsidRDefault="00BB24C7" w:rsidP="00C44143">
      <w:pPr>
        <w:jc w:val="center"/>
        <w:rPr>
          <w:rFonts w:ascii="標楷體" w:eastAsia="標楷體" w:hAnsi="標楷體" w:cs="Times New Roman"/>
          <w:sz w:val="28"/>
          <w:szCs w:val="20"/>
        </w:rPr>
      </w:pPr>
      <w:r>
        <w:rPr>
          <w:rFonts w:ascii="標楷體" w:eastAsia="標楷體" w:hAnsi="標楷體" w:cs="Times New Roman" w:hint="eastAsia"/>
          <w:sz w:val="28"/>
          <w:szCs w:val="20"/>
        </w:rPr>
        <w:t>臺東縣關山國民中</w:t>
      </w:r>
      <w:r w:rsidR="00C44143" w:rsidRPr="00C44143">
        <w:rPr>
          <w:rFonts w:ascii="標楷體" w:eastAsia="標楷體" w:hAnsi="標楷體" w:cs="Times New Roman" w:hint="eastAsia"/>
          <w:sz w:val="28"/>
          <w:szCs w:val="20"/>
        </w:rPr>
        <w:t>學</w:t>
      </w:r>
      <w:r w:rsidR="004E1B55">
        <w:rPr>
          <w:rFonts w:ascii="標楷體" w:eastAsia="標楷體" w:hAnsi="標楷體" w:cs="Times New Roman" w:hint="eastAsia"/>
          <w:sz w:val="28"/>
          <w:szCs w:val="20"/>
        </w:rPr>
        <w:t>11</w:t>
      </w:r>
      <w:r w:rsidR="009A151F">
        <w:rPr>
          <w:rFonts w:ascii="標楷體" w:eastAsia="標楷體" w:hAnsi="標楷體" w:cs="Times New Roman" w:hint="eastAsia"/>
          <w:sz w:val="28"/>
          <w:szCs w:val="20"/>
        </w:rPr>
        <w:t>2</w:t>
      </w:r>
      <w:r w:rsidR="00C44143" w:rsidRPr="00C44143">
        <w:rPr>
          <w:rFonts w:ascii="標楷體" w:eastAsia="標楷體" w:hAnsi="標楷體" w:cs="Times New Roman" w:hint="eastAsia"/>
          <w:sz w:val="28"/>
          <w:szCs w:val="20"/>
        </w:rPr>
        <w:t>學年度</w:t>
      </w:r>
      <w:r w:rsidR="009825B6">
        <w:rPr>
          <w:rFonts w:ascii="標楷體" w:eastAsia="標楷體" w:hAnsi="標楷體" w:cs="Times New Roman" w:hint="eastAsia"/>
          <w:sz w:val="28"/>
          <w:szCs w:val="20"/>
        </w:rPr>
        <w:t>本土語文</w:t>
      </w:r>
    </w:p>
    <w:p w:rsidR="00C44143" w:rsidRDefault="00C44143" w:rsidP="00C44143">
      <w:pPr>
        <w:jc w:val="center"/>
        <w:rPr>
          <w:rFonts w:ascii="Times New Roman" w:eastAsia="標楷體" w:hAnsi="Times New Roman" w:cs="Times New Roman"/>
          <w:sz w:val="28"/>
          <w:szCs w:val="20"/>
        </w:rPr>
      </w:pPr>
      <w:r w:rsidRPr="00C44143">
        <w:rPr>
          <w:rFonts w:ascii="標楷體" w:eastAsia="標楷體" w:hAnsi="標楷體" w:cs="Times New Roman" w:hint="eastAsia"/>
          <w:sz w:val="28"/>
          <w:szCs w:val="20"/>
        </w:rPr>
        <w:t>教學支援工作人員甄選</w:t>
      </w:r>
      <w:r w:rsidRPr="00C44143">
        <w:rPr>
          <w:rFonts w:ascii="Times New Roman" w:eastAsia="標楷體" w:hAnsi="Times New Roman" w:cs="Times New Roman" w:hint="eastAsia"/>
          <w:sz w:val="28"/>
          <w:szCs w:val="20"/>
        </w:rPr>
        <w:t>報名表</w:t>
      </w:r>
    </w:p>
    <w:p w:rsidR="005B6BEC" w:rsidRPr="00525629" w:rsidRDefault="005B6BEC" w:rsidP="005B6BEC">
      <w:pPr>
        <w:spacing w:afterLines="50" w:after="120"/>
        <w:rPr>
          <w:rFonts w:ascii="標楷體" w:eastAsia="標楷體" w:hAnsi="標楷體" w:cs="Times New Roman"/>
          <w:sz w:val="26"/>
          <w:szCs w:val="26"/>
        </w:rPr>
      </w:pPr>
      <w:r w:rsidRPr="00525629">
        <w:rPr>
          <w:rFonts w:ascii="標楷體" w:eastAsia="標楷體" w:hAnsi="標楷體" w:cs="Times New Roman" w:hint="eastAsia"/>
          <w:sz w:val="26"/>
          <w:szCs w:val="26"/>
        </w:rPr>
        <w:t xml:space="preserve">□閩南語 </w:t>
      </w:r>
      <w:r w:rsidR="00525629" w:rsidRPr="00525629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Pr="00525629">
        <w:rPr>
          <w:rFonts w:ascii="標楷體" w:eastAsia="標楷體" w:hAnsi="標楷體" w:cs="Times New Roman" w:hint="eastAsia"/>
          <w:sz w:val="26"/>
          <w:szCs w:val="26"/>
        </w:rPr>
        <w:t>□客家族語(四縣)   □臺灣手語  □越南族語</w:t>
      </w:r>
    </w:p>
    <w:tbl>
      <w:tblPr>
        <w:tblW w:w="1016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82"/>
        <w:gridCol w:w="2794"/>
        <w:gridCol w:w="427"/>
        <w:gridCol w:w="850"/>
        <w:gridCol w:w="1843"/>
        <w:gridCol w:w="704"/>
        <w:gridCol w:w="808"/>
        <w:gridCol w:w="1460"/>
      </w:tblGrid>
      <w:tr w:rsidR="00C44143" w:rsidRPr="00C44143" w:rsidTr="00525629">
        <w:trPr>
          <w:trHeight w:val="510"/>
        </w:trPr>
        <w:tc>
          <w:tcPr>
            <w:tcW w:w="1282" w:type="dxa"/>
            <w:vAlign w:val="center"/>
          </w:tcPr>
          <w:p w:rsidR="00C44143" w:rsidRPr="00C44143" w:rsidRDefault="00C44143" w:rsidP="005B2A8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   名</w:t>
            </w:r>
          </w:p>
        </w:tc>
        <w:tc>
          <w:tcPr>
            <w:tcW w:w="3221" w:type="dxa"/>
            <w:gridSpan w:val="2"/>
            <w:vAlign w:val="center"/>
          </w:tcPr>
          <w:p w:rsidR="00C44143" w:rsidRPr="00C44143" w:rsidRDefault="00C44143" w:rsidP="005B2A8D">
            <w:pPr>
              <w:spacing w:line="360" w:lineRule="exact"/>
              <w:ind w:leftChars="300" w:left="72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4143" w:rsidRPr="00C44143" w:rsidRDefault="00C44143" w:rsidP="005B2A8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出生</w:t>
            </w:r>
          </w:p>
        </w:tc>
        <w:tc>
          <w:tcPr>
            <w:tcW w:w="1843" w:type="dxa"/>
            <w:vAlign w:val="center"/>
          </w:tcPr>
          <w:p w:rsidR="00C44143" w:rsidRPr="00C44143" w:rsidRDefault="00C44143" w:rsidP="00525629">
            <w:pPr>
              <w:spacing w:line="360" w:lineRule="exact"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  月  日</w:t>
            </w:r>
          </w:p>
        </w:tc>
        <w:tc>
          <w:tcPr>
            <w:tcW w:w="1512" w:type="dxa"/>
            <w:gridSpan w:val="2"/>
            <w:vAlign w:val="center"/>
          </w:tcPr>
          <w:p w:rsidR="00C44143" w:rsidRPr="00C44143" w:rsidRDefault="00C44143" w:rsidP="005B2A8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身分證號</w:t>
            </w:r>
          </w:p>
        </w:tc>
        <w:tc>
          <w:tcPr>
            <w:tcW w:w="1460" w:type="dxa"/>
            <w:vAlign w:val="center"/>
          </w:tcPr>
          <w:p w:rsidR="00C44143" w:rsidRPr="00C44143" w:rsidRDefault="00C44143" w:rsidP="005B2A8D">
            <w:pPr>
              <w:spacing w:line="360" w:lineRule="exact"/>
              <w:ind w:leftChars="300" w:left="72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44143" w:rsidRPr="00C44143" w:rsidTr="00525629">
        <w:trPr>
          <w:trHeight w:val="510"/>
        </w:trPr>
        <w:tc>
          <w:tcPr>
            <w:tcW w:w="1282" w:type="dxa"/>
            <w:vAlign w:val="center"/>
          </w:tcPr>
          <w:p w:rsidR="00C44143" w:rsidRPr="00C44143" w:rsidRDefault="00C44143" w:rsidP="005B2A8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通訊處</w:t>
            </w:r>
          </w:p>
        </w:tc>
        <w:tc>
          <w:tcPr>
            <w:tcW w:w="3221" w:type="dxa"/>
            <w:gridSpan w:val="2"/>
            <w:vAlign w:val="center"/>
          </w:tcPr>
          <w:p w:rsidR="00C44143" w:rsidRPr="00C44143" w:rsidRDefault="00C44143" w:rsidP="005B2A8D">
            <w:pPr>
              <w:spacing w:line="360" w:lineRule="exact"/>
              <w:ind w:leftChars="300" w:left="72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4143" w:rsidRPr="00C44143" w:rsidRDefault="00C44143" w:rsidP="005B2A8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電話</w:t>
            </w:r>
          </w:p>
        </w:tc>
        <w:tc>
          <w:tcPr>
            <w:tcW w:w="4815" w:type="dxa"/>
            <w:gridSpan w:val="4"/>
            <w:vAlign w:val="center"/>
          </w:tcPr>
          <w:p w:rsidR="00C44143" w:rsidRPr="00C44143" w:rsidRDefault="00C44143" w:rsidP="005B2A8D">
            <w:pPr>
              <w:spacing w:line="360" w:lineRule="exact"/>
              <w:ind w:leftChars="300" w:left="72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44143" w:rsidRPr="00C44143" w:rsidTr="00525629">
        <w:trPr>
          <w:trHeight w:val="2488"/>
        </w:trPr>
        <w:tc>
          <w:tcPr>
            <w:tcW w:w="1282" w:type="dxa"/>
          </w:tcPr>
          <w:p w:rsidR="00C44143" w:rsidRPr="00C44143" w:rsidRDefault="00C44143" w:rsidP="00C44143">
            <w:pPr>
              <w:spacing w:line="360" w:lineRule="auto"/>
              <w:ind w:left="617" w:hangingChars="257" w:hanging="617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檢驗證件</w:t>
            </w:r>
          </w:p>
        </w:tc>
        <w:tc>
          <w:tcPr>
            <w:tcW w:w="6618" w:type="dxa"/>
            <w:gridSpan w:val="5"/>
          </w:tcPr>
          <w:p w:rsidR="00C44143" w:rsidRPr="00C44143" w:rsidRDefault="00C44143" w:rsidP="00525629">
            <w:pPr>
              <w:spacing w:line="360" w:lineRule="atLeast"/>
              <w:ind w:leftChars="-61" w:left="-146" w:firstLineChars="50" w:firstLine="1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□1.國民身分證。</w:t>
            </w:r>
          </w:p>
          <w:p w:rsidR="00C44143" w:rsidRPr="00C44143" w:rsidRDefault="00C44143" w:rsidP="00525629">
            <w:pPr>
              <w:spacing w:line="360" w:lineRule="atLeast"/>
              <w:ind w:left="480" w:hangingChars="200" w:hanging="48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□2.</w:t>
            </w:r>
            <w:r w:rsidR="009825B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本土語文</w:t>
            </w:r>
            <w:r w:rsidR="00892641">
              <w:rPr>
                <w:rFonts w:ascii="標楷體" w:eastAsia="標楷體" w:hAnsi="標楷體" w:cs="Times New Roman" w:hint="eastAsia"/>
                <w:color w:val="000000"/>
                <w:szCs w:val="24"/>
              </w:rPr>
              <w:t>/</w:t>
            </w:r>
            <w:r w:rsidR="00CA0E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臺灣手語/</w:t>
            </w:r>
            <w:r w:rsidR="0089264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新住民語文</w:t>
            </w: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教學支援工作人員之有效認證合格證書。</w:t>
            </w:r>
          </w:p>
          <w:p w:rsidR="00C44143" w:rsidRPr="00C44143" w:rsidRDefault="00C44143" w:rsidP="00525629">
            <w:pPr>
              <w:spacing w:line="360" w:lineRule="atLeast"/>
              <w:ind w:leftChars="-61" w:left="-146" w:firstLineChars="50" w:firstLine="1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□3.</w:t>
            </w:r>
            <w:r w:rsidR="005256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個人簡歷</w:t>
            </w:r>
            <w:r w:rsidR="00525629" w:rsidRPr="00525629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</w:t>
            </w: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份。</w:t>
            </w:r>
          </w:p>
          <w:p w:rsidR="00C44143" w:rsidRPr="00C44143" w:rsidRDefault="00C44143" w:rsidP="00525629">
            <w:pPr>
              <w:spacing w:line="360" w:lineRule="atLeast"/>
              <w:ind w:leftChars="-61" w:left="-146" w:firstLineChars="50" w:firstLine="1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□4.男性須繳交兵役證明文件。</w:t>
            </w:r>
          </w:p>
          <w:p w:rsidR="00C44143" w:rsidRPr="00C44143" w:rsidRDefault="00C44143" w:rsidP="00525629">
            <w:pPr>
              <w:spacing w:line="360" w:lineRule="atLeast"/>
              <w:ind w:leftChars="-61" w:left="-146" w:firstLineChars="50" w:firstLine="1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□5.應聘者須繳交有無性侵害犯罪登記檔案資料查閱同意書。</w:t>
            </w:r>
          </w:p>
        </w:tc>
        <w:tc>
          <w:tcPr>
            <w:tcW w:w="2268" w:type="dxa"/>
            <w:gridSpan w:val="2"/>
            <w:vAlign w:val="center"/>
          </w:tcPr>
          <w:p w:rsidR="00C44143" w:rsidRPr="00C44143" w:rsidRDefault="00C44143" w:rsidP="00525629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自貼</w:t>
            </w:r>
            <w:r w:rsidRPr="00C4414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一吋</w:t>
            </w: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半身照片</w:t>
            </w:r>
          </w:p>
        </w:tc>
      </w:tr>
      <w:tr w:rsidR="00C44143" w:rsidRPr="00C44143" w:rsidTr="00525629">
        <w:tc>
          <w:tcPr>
            <w:tcW w:w="1282" w:type="dxa"/>
          </w:tcPr>
          <w:p w:rsidR="00C44143" w:rsidRPr="00C44143" w:rsidRDefault="00C44143" w:rsidP="00C44143">
            <w:pPr>
              <w:spacing w:line="360" w:lineRule="auto"/>
              <w:ind w:left="617" w:hangingChars="257" w:hanging="617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報名程序</w:t>
            </w:r>
          </w:p>
        </w:tc>
        <w:tc>
          <w:tcPr>
            <w:tcW w:w="2794" w:type="dxa"/>
            <w:vAlign w:val="center"/>
          </w:tcPr>
          <w:p w:rsidR="00C44143" w:rsidRPr="00C44143" w:rsidRDefault="00C44143" w:rsidP="005B6BEC">
            <w:pPr>
              <w:spacing w:line="240" w:lineRule="exact"/>
              <w:ind w:left="720" w:hangingChars="300" w:hanging="7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１.報名表件審查</w:t>
            </w:r>
          </w:p>
        </w:tc>
        <w:tc>
          <w:tcPr>
            <w:tcW w:w="3120" w:type="dxa"/>
            <w:gridSpan w:val="3"/>
            <w:vAlign w:val="center"/>
          </w:tcPr>
          <w:p w:rsidR="00C44143" w:rsidRPr="00C44143" w:rsidRDefault="00C44143" w:rsidP="005B6BEC">
            <w:pPr>
              <w:spacing w:line="240" w:lineRule="exact"/>
              <w:ind w:left="720" w:hangingChars="300" w:hanging="7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２.報名資格審查</w:t>
            </w:r>
          </w:p>
        </w:tc>
        <w:tc>
          <w:tcPr>
            <w:tcW w:w="2972" w:type="dxa"/>
            <w:gridSpan w:val="3"/>
            <w:vAlign w:val="center"/>
          </w:tcPr>
          <w:p w:rsidR="00C44143" w:rsidRPr="00C44143" w:rsidRDefault="00C44143" w:rsidP="005B6BEC">
            <w:pPr>
              <w:spacing w:line="240" w:lineRule="exact"/>
              <w:ind w:left="720" w:hangingChars="300" w:hanging="7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.填發准考證</w:t>
            </w:r>
          </w:p>
        </w:tc>
      </w:tr>
      <w:tr w:rsidR="00C44143" w:rsidRPr="00C44143" w:rsidTr="00525629">
        <w:trPr>
          <w:trHeight w:val="510"/>
        </w:trPr>
        <w:tc>
          <w:tcPr>
            <w:tcW w:w="1282" w:type="dxa"/>
            <w:vMerge w:val="restart"/>
          </w:tcPr>
          <w:p w:rsidR="00C44143" w:rsidRPr="00C44143" w:rsidRDefault="00C44143" w:rsidP="00C44143">
            <w:pPr>
              <w:spacing w:line="360" w:lineRule="auto"/>
              <w:ind w:leftChars="-59" w:left="595" w:hangingChars="307" w:hanging="737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甄選成績</w:t>
            </w:r>
          </w:p>
        </w:tc>
        <w:tc>
          <w:tcPr>
            <w:tcW w:w="8886" w:type="dxa"/>
            <w:gridSpan w:val="7"/>
            <w:vAlign w:val="center"/>
          </w:tcPr>
          <w:p w:rsidR="00C44143" w:rsidRPr="00C44143" w:rsidRDefault="00C44143" w:rsidP="005B6BEC">
            <w:pPr>
              <w:spacing w:line="280" w:lineRule="exact"/>
              <w:ind w:leftChars="200" w:left="48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口試總分</w:t>
            </w:r>
          </w:p>
        </w:tc>
      </w:tr>
      <w:tr w:rsidR="00C44143" w:rsidRPr="00C44143" w:rsidTr="00525629">
        <w:trPr>
          <w:trHeight w:val="510"/>
        </w:trPr>
        <w:tc>
          <w:tcPr>
            <w:tcW w:w="1282" w:type="dxa"/>
            <w:vMerge/>
          </w:tcPr>
          <w:p w:rsidR="00C44143" w:rsidRPr="00C44143" w:rsidRDefault="00C44143" w:rsidP="00C44143">
            <w:pPr>
              <w:spacing w:line="360" w:lineRule="auto"/>
              <w:ind w:leftChars="300" w:left="7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86" w:type="dxa"/>
            <w:gridSpan w:val="7"/>
            <w:vAlign w:val="center"/>
          </w:tcPr>
          <w:p w:rsidR="00C44143" w:rsidRPr="00C44143" w:rsidRDefault="00C44143" w:rsidP="005B6BEC">
            <w:pPr>
              <w:spacing w:line="280" w:lineRule="exact"/>
              <w:ind w:leftChars="200" w:left="48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44143" w:rsidRPr="00C44143" w:rsidTr="00525629">
        <w:trPr>
          <w:trHeight w:val="1304"/>
        </w:trPr>
        <w:tc>
          <w:tcPr>
            <w:tcW w:w="1282" w:type="dxa"/>
          </w:tcPr>
          <w:p w:rsidR="00C44143" w:rsidRPr="00C44143" w:rsidRDefault="00C44143" w:rsidP="00C44143">
            <w:pPr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教評會審查意見</w:t>
            </w:r>
          </w:p>
        </w:tc>
        <w:tc>
          <w:tcPr>
            <w:tcW w:w="8886" w:type="dxa"/>
            <w:gridSpan w:val="7"/>
          </w:tcPr>
          <w:p w:rsidR="00C44143" w:rsidRPr="00C44143" w:rsidRDefault="00C44143" w:rsidP="00C44143">
            <w:pPr>
              <w:spacing w:line="360" w:lineRule="auto"/>
              <w:ind w:leftChars="300" w:left="7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44143" w:rsidRPr="00C44143" w:rsidTr="00525629">
        <w:trPr>
          <w:trHeight w:val="964"/>
        </w:trPr>
        <w:tc>
          <w:tcPr>
            <w:tcW w:w="1282" w:type="dxa"/>
          </w:tcPr>
          <w:p w:rsidR="00C44143" w:rsidRPr="00C44143" w:rsidRDefault="00C44143" w:rsidP="00C44143">
            <w:pPr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甄選結果</w:t>
            </w:r>
          </w:p>
        </w:tc>
        <w:tc>
          <w:tcPr>
            <w:tcW w:w="8886" w:type="dxa"/>
            <w:gridSpan w:val="7"/>
          </w:tcPr>
          <w:p w:rsidR="00C44143" w:rsidRPr="00C44143" w:rsidRDefault="00C44143" w:rsidP="00C44143">
            <w:pPr>
              <w:spacing w:line="360" w:lineRule="auto"/>
              <w:ind w:leftChars="300" w:left="7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44143" w:rsidRPr="00C44143" w:rsidTr="00525629">
        <w:trPr>
          <w:trHeight w:val="521"/>
        </w:trPr>
        <w:tc>
          <w:tcPr>
            <w:tcW w:w="1282" w:type="dxa"/>
          </w:tcPr>
          <w:p w:rsidR="00C44143" w:rsidRPr="00C44143" w:rsidRDefault="00C44143" w:rsidP="00C44143">
            <w:pPr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備   註</w:t>
            </w:r>
          </w:p>
        </w:tc>
        <w:tc>
          <w:tcPr>
            <w:tcW w:w="8886" w:type="dxa"/>
            <w:gridSpan w:val="7"/>
          </w:tcPr>
          <w:p w:rsidR="00C44143" w:rsidRPr="00C44143" w:rsidRDefault="00C44143" w:rsidP="00C44143">
            <w:pPr>
              <w:spacing w:line="360" w:lineRule="auto"/>
              <w:ind w:leftChars="300" w:left="7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C44143" w:rsidRDefault="00C44143" w:rsidP="00525629">
      <w:pPr>
        <w:spacing w:line="0" w:lineRule="atLeast"/>
        <w:ind w:leftChars="-51" w:rightChars="-87" w:right="-209" w:hangingChars="51" w:hanging="122"/>
        <w:jc w:val="center"/>
        <w:rPr>
          <w:rFonts w:ascii="Times New Roman" w:eastAsia="新細明體" w:hAnsi="Times New Roman" w:cs="Times New Roman"/>
          <w:szCs w:val="24"/>
        </w:rPr>
      </w:pPr>
      <w:r w:rsidRPr="00C44143">
        <w:rPr>
          <w:rFonts w:ascii="Times New Roman" w:eastAsia="新細明體" w:hAnsi="Times New Roman" w:cs="Times New Roman"/>
          <w:szCs w:val="24"/>
        </w:rPr>
        <w:t>…………</w:t>
      </w:r>
      <w:r w:rsidR="00525629">
        <w:rPr>
          <w:rFonts w:ascii="Times New Roman" w:eastAsia="新細明體" w:hAnsi="Times New Roman" w:cs="Times New Roman"/>
          <w:szCs w:val="24"/>
        </w:rPr>
        <w:t>……</w:t>
      </w:r>
      <w:r w:rsidR="00525629">
        <w:rPr>
          <w:rFonts w:ascii="Times New Roman" w:eastAsia="新細明體" w:hAnsi="Times New Roman" w:cs="Times New Roman" w:hint="eastAsia"/>
          <w:szCs w:val="24"/>
        </w:rPr>
        <w:t>.</w:t>
      </w:r>
      <w:r w:rsidRPr="00C44143">
        <w:rPr>
          <w:rFonts w:ascii="Times New Roman" w:eastAsia="新細明體" w:hAnsi="Times New Roman" w:cs="Times New Roman"/>
          <w:szCs w:val="24"/>
        </w:rPr>
        <w:t>……………………………………………………………………………………………</w:t>
      </w:r>
      <w:r w:rsidRPr="00C44143">
        <w:rPr>
          <w:rFonts w:ascii="Times New Roman" w:eastAsia="新細明體" w:hAnsi="Times New Roman" w:cs="Times New Roman" w:hint="eastAsia"/>
          <w:szCs w:val="24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7"/>
        <w:gridCol w:w="281"/>
        <w:gridCol w:w="576"/>
        <w:gridCol w:w="816"/>
        <w:gridCol w:w="974"/>
        <w:gridCol w:w="782"/>
        <w:gridCol w:w="235"/>
        <w:gridCol w:w="1858"/>
      </w:tblGrid>
      <w:tr w:rsidR="00525629" w:rsidTr="00525629">
        <w:trPr>
          <w:cantSplit/>
          <w:trHeight w:val="1134"/>
        </w:trPr>
        <w:tc>
          <w:tcPr>
            <w:tcW w:w="4248" w:type="dxa"/>
            <w:vMerge w:val="restart"/>
          </w:tcPr>
          <w:p w:rsidR="004D7FFC" w:rsidRDefault="004D7FFC" w:rsidP="004D7FFC">
            <w:pPr>
              <w:jc w:val="center"/>
              <w:textDirection w:val="btL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臺東縣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立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關山國民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中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學</w:t>
            </w:r>
          </w:p>
          <w:p w:rsidR="004D7FFC" w:rsidRDefault="004D7FFC" w:rsidP="004D7FFC">
            <w:pPr>
              <w:jc w:val="center"/>
              <w:textDirection w:val="btL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112學年度本土語文</w:t>
            </w:r>
          </w:p>
          <w:p w:rsidR="00525629" w:rsidRDefault="004D7FFC" w:rsidP="004D7FFC">
            <w:pPr>
              <w:spacing w:line="0" w:lineRule="atLeast"/>
              <w:ind w:rightChars="-87" w:right="-20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教學支援工作人員</w:t>
            </w:r>
          </w:p>
          <w:p w:rsidR="004D7FFC" w:rsidRDefault="004D7FFC" w:rsidP="004D7FFC">
            <w:pPr>
              <w:spacing w:line="0" w:lineRule="atLeast"/>
              <w:ind w:rightChars="-87" w:right="-209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4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40"/>
              </w:rPr>
              <w:t>准考證</w:t>
            </w:r>
          </w:p>
          <w:tbl>
            <w:tblPr>
              <w:tblStyle w:val="ab"/>
              <w:tblpPr w:leftFromText="180" w:rightFromText="180" w:vertAnchor="text" w:horzAnchor="margin" w:tblpXSpec="center" w:tblpY="1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71"/>
            </w:tblGrid>
            <w:tr w:rsidR="004D7FFC" w:rsidTr="004D7FFC">
              <w:trPr>
                <w:trHeight w:val="1833"/>
              </w:trPr>
              <w:tc>
                <w:tcPr>
                  <w:tcW w:w="1871" w:type="dxa"/>
                  <w:vAlign w:val="center"/>
                </w:tcPr>
                <w:p w:rsidR="004D7FFC" w:rsidRDefault="004D7FFC" w:rsidP="007C3204">
                  <w:pPr>
                    <w:spacing w:line="0" w:lineRule="atLeast"/>
                    <w:jc w:val="center"/>
                    <w:rPr>
                      <w:rFonts w:ascii="標楷體" w:eastAsia="標楷體" w:hAnsi="標楷體" w:cs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自貼</w:t>
                  </w:r>
                  <w:r>
                    <w:rPr>
                      <w:rFonts w:ascii="標楷體" w:eastAsia="標楷體" w:hAnsi="標楷體" w:cs="標楷體"/>
                      <w:b/>
                      <w:color w:val="000000"/>
                    </w:rPr>
                    <w:t>一吋</w:t>
                  </w:r>
                </w:p>
                <w:p w:rsidR="004D7FFC" w:rsidRDefault="004D7FFC" w:rsidP="007C3204">
                  <w:pPr>
                    <w:spacing w:line="0" w:lineRule="atLeast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半身照片</w:t>
                  </w:r>
                </w:p>
              </w:tc>
            </w:tr>
          </w:tbl>
          <w:p w:rsidR="004D7FFC" w:rsidRDefault="004D7FFC" w:rsidP="004D7FFC">
            <w:pPr>
              <w:spacing w:line="0" w:lineRule="atLeast"/>
              <w:ind w:rightChars="-87" w:right="-209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4D7FFC" w:rsidRDefault="004D7FFC" w:rsidP="004D7FFC">
            <w:pPr>
              <w:spacing w:line="0" w:lineRule="atLeast"/>
              <w:ind w:rightChars="-87" w:right="-209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525629" w:rsidRDefault="00525629" w:rsidP="00525629">
            <w:pPr>
              <w:spacing w:line="0" w:lineRule="atLeast"/>
              <w:ind w:rightChars="-87" w:right="-209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525629" w:rsidRPr="00525629" w:rsidRDefault="00525629" w:rsidP="0052562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5629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:rsidR="00525629" w:rsidRPr="00525629" w:rsidRDefault="00525629" w:rsidP="0052562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5629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tbRlV"/>
            <w:vAlign w:val="center"/>
          </w:tcPr>
          <w:p w:rsidR="00525629" w:rsidRPr="00525629" w:rsidRDefault="00525629" w:rsidP="0052562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5629">
              <w:rPr>
                <w:rFonts w:ascii="標楷體" w:eastAsia="標楷體" w:hAnsi="標楷體" w:cs="Times New Roman" w:hint="eastAsia"/>
                <w:szCs w:val="24"/>
              </w:rPr>
              <w:t>試別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:rsidR="00525629" w:rsidRDefault="00525629" w:rsidP="005256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5629">
              <w:rPr>
                <w:rFonts w:ascii="標楷體" w:eastAsia="標楷體" w:hAnsi="標楷體" w:cs="Times New Roman" w:hint="eastAsia"/>
                <w:szCs w:val="24"/>
              </w:rPr>
              <w:t>監考人</w:t>
            </w:r>
          </w:p>
          <w:p w:rsidR="00525629" w:rsidRPr="00525629" w:rsidRDefault="00525629" w:rsidP="00525629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5629">
              <w:rPr>
                <w:rFonts w:ascii="標楷體" w:eastAsia="標楷體" w:hAnsi="標楷體" w:cs="Times New Roman" w:hint="eastAsia"/>
                <w:szCs w:val="24"/>
              </w:rPr>
              <w:t>員簽章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525629" w:rsidRDefault="00525629" w:rsidP="00525629">
            <w:pPr>
              <w:spacing w:line="0" w:lineRule="atLeast"/>
              <w:ind w:rightChars="-87" w:right="-209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85" w:type="dxa"/>
            <w:vMerge w:val="restart"/>
            <w:textDirection w:val="tbRlV"/>
          </w:tcPr>
          <w:p w:rsidR="00525629" w:rsidRPr="00C44143" w:rsidRDefault="00525629" w:rsidP="00525629">
            <w:pPr>
              <w:spacing w:line="0" w:lineRule="atLeast"/>
              <w:ind w:left="113" w:right="113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44143">
              <w:rPr>
                <w:rFonts w:ascii="標楷體" w:eastAsia="標楷體" w:hAnsi="標楷體" w:cs="Times New Roman" w:hint="eastAsia"/>
                <w:sz w:val="18"/>
                <w:szCs w:val="18"/>
              </w:rPr>
              <w:t>注意事項</w:t>
            </w:r>
            <w:r w:rsidRPr="00C44143">
              <w:rPr>
                <w:rFonts w:ascii="標楷體" w:eastAsia="標楷體" w:hAnsi="標楷體" w:cs="Times New Roman"/>
                <w:sz w:val="18"/>
                <w:szCs w:val="18"/>
              </w:rPr>
              <w:t>：</w:t>
            </w:r>
          </w:p>
          <w:p w:rsidR="00525629" w:rsidRPr="00C44143" w:rsidRDefault="00525629" w:rsidP="00525629">
            <w:pPr>
              <w:numPr>
                <w:ilvl w:val="0"/>
                <w:numId w:val="1"/>
              </w:numPr>
              <w:spacing w:line="0" w:lineRule="atLeast"/>
              <w:ind w:left="473" w:right="113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44143">
              <w:rPr>
                <w:rFonts w:ascii="標楷體" w:eastAsia="標楷體" w:hAnsi="標楷體" w:cs="Times New Roman" w:hint="eastAsia"/>
                <w:sz w:val="18"/>
                <w:szCs w:val="18"/>
              </w:rPr>
              <w:t>應考時除必須攜帶本證外</w:t>
            </w:r>
            <w:r w:rsidRPr="00C44143">
              <w:rPr>
                <w:rFonts w:ascii="標楷體" w:eastAsia="標楷體" w:hAnsi="標楷體" w:cs="Times New Roman"/>
                <w:sz w:val="18"/>
                <w:szCs w:val="18"/>
              </w:rPr>
              <w:t>，</w:t>
            </w:r>
            <w:r w:rsidRPr="00C44143">
              <w:rPr>
                <w:rFonts w:ascii="標楷體" w:eastAsia="標楷體" w:hAnsi="標楷體" w:cs="Times New Roman" w:hint="eastAsia"/>
                <w:sz w:val="18"/>
                <w:szCs w:val="18"/>
              </w:rPr>
              <w:t>並應攜帶國民身分證</w:t>
            </w:r>
            <w:r w:rsidRPr="00C44143">
              <w:rPr>
                <w:rFonts w:ascii="標楷體" w:eastAsia="標楷體" w:hAnsi="標楷體" w:cs="Times New Roman"/>
                <w:sz w:val="18"/>
                <w:szCs w:val="18"/>
              </w:rPr>
              <w:t>。</w:t>
            </w:r>
          </w:p>
          <w:p w:rsidR="00525629" w:rsidRPr="00C44143" w:rsidRDefault="00525629" w:rsidP="00525629">
            <w:pPr>
              <w:numPr>
                <w:ilvl w:val="0"/>
                <w:numId w:val="1"/>
              </w:numPr>
              <w:spacing w:line="0" w:lineRule="atLeast"/>
              <w:ind w:left="473" w:right="113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44143">
              <w:rPr>
                <w:rFonts w:ascii="標楷體" w:eastAsia="標楷體" w:hAnsi="標楷體" w:cs="Times New Roman" w:hint="eastAsia"/>
                <w:sz w:val="18"/>
                <w:szCs w:val="18"/>
              </w:rPr>
              <w:t>參加人員應準時到場</w:t>
            </w:r>
            <w:r w:rsidRPr="00C44143">
              <w:rPr>
                <w:rFonts w:ascii="標楷體" w:eastAsia="標楷體" w:hAnsi="標楷體" w:cs="Times New Roman"/>
                <w:sz w:val="18"/>
                <w:szCs w:val="18"/>
              </w:rPr>
              <w:t>，</w:t>
            </w:r>
            <w:r w:rsidRPr="00C44143">
              <w:rPr>
                <w:rFonts w:ascii="標楷體" w:eastAsia="標楷體" w:hAnsi="標楷體" w:cs="Times New Roman" w:hint="eastAsia"/>
                <w:sz w:val="18"/>
                <w:szCs w:val="18"/>
              </w:rPr>
              <w:t>逾時十五分鐘者不得進入試場</w:t>
            </w:r>
            <w:r w:rsidRPr="00C44143">
              <w:rPr>
                <w:rFonts w:ascii="標楷體" w:eastAsia="標楷體" w:hAnsi="標楷體" w:cs="Times New Roman"/>
                <w:sz w:val="18"/>
                <w:szCs w:val="18"/>
              </w:rPr>
              <w:t>。</w:t>
            </w:r>
          </w:p>
          <w:p w:rsidR="00525629" w:rsidRDefault="00525629" w:rsidP="00525629">
            <w:pPr>
              <w:spacing w:line="0" w:lineRule="atLeast"/>
              <w:ind w:left="113" w:rightChars="-87" w:right="-209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sz w:val="18"/>
                <w:szCs w:val="18"/>
              </w:rPr>
              <w:t>應考人員應在指定場所等候</w:t>
            </w:r>
            <w:r w:rsidRPr="00C44143">
              <w:rPr>
                <w:rFonts w:ascii="標楷體" w:eastAsia="標楷體" w:hAnsi="標楷體" w:cs="Times New Roman"/>
                <w:sz w:val="18"/>
                <w:szCs w:val="18"/>
              </w:rPr>
              <w:t>，</w:t>
            </w:r>
            <w:r w:rsidRPr="00C44143">
              <w:rPr>
                <w:rFonts w:ascii="標楷體" w:eastAsia="標楷體" w:hAnsi="標楷體" w:cs="Times New Roman" w:hint="eastAsia"/>
                <w:sz w:val="18"/>
                <w:szCs w:val="18"/>
              </w:rPr>
              <w:t>循序入場應試</w:t>
            </w:r>
            <w:r w:rsidRPr="00C44143">
              <w:rPr>
                <w:rFonts w:ascii="標楷體" w:eastAsia="標楷體" w:hAnsi="標楷體" w:cs="Times New Roman"/>
                <w:sz w:val="18"/>
                <w:szCs w:val="18"/>
              </w:rPr>
              <w:t>，</w:t>
            </w:r>
            <w:r w:rsidRPr="00C44143">
              <w:rPr>
                <w:rFonts w:ascii="標楷體" w:eastAsia="標楷體" w:hAnsi="標楷體" w:cs="Times New Roman" w:hint="eastAsia"/>
                <w:sz w:val="18"/>
                <w:szCs w:val="18"/>
              </w:rPr>
              <w:t>如經點名未到者</w:t>
            </w:r>
            <w:r w:rsidRPr="00C44143">
              <w:rPr>
                <w:rFonts w:ascii="標楷體" w:eastAsia="標楷體" w:hAnsi="標楷體" w:cs="Times New Roman"/>
                <w:sz w:val="18"/>
                <w:szCs w:val="18"/>
              </w:rPr>
              <w:t>，</w:t>
            </w:r>
            <w:r w:rsidRPr="00C44143">
              <w:rPr>
                <w:rFonts w:ascii="標楷體" w:eastAsia="標楷體" w:hAnsi="標楷體" w:cs="Times New Roman" w:hint="eastAsia"/>
                <w:sz w:val="18"/>
                <w:szCs w:val="18"/>
              </w:rPr>
              <w:t>視同放棄</w:t>
            </w:r>
            <w:r w:rsidRPr="00C44143">
              <w:rPr>
                <w:rFonts w:ascii="標楷體" w:eastAsia="標楷體" w:hAnsi="標楷體" w:cs="Times New Roman"/>
                <w:sz w:val="18"/>
                <w:szCs w:val="18"/>
              </w:rPr>
              <w:t>。</w:t>
            </w:r>
          </w:p>
        </w:tc>
      </w:tr>
      <w:tr w:rsidR="00525629" w:rsidTr="00525629">
        <w:trPr>
          <w:cantSplit/>
          <w:trHeight w:val="3300"/>
        </w:trPr>
        <w:tc>
          <w:tcPr>
            <w:tcW w:w="4248" w:type="dxa"/>
            <w:vMerge/>
          </w:tcPr>
          <w:p w:rsidR="00525629" w:rsidRDefault="00525629" w:rsidP="00525629">
            <w:pPr>
              <w:spacing w:line="0" w:lineRule="atLeast"/>
              <w:ind w:rightChars="-87" w:right="-209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25629" w:rsidRDefault="00525629" w:rsidP="00525629">
            <w:pPr>
              <w:spacing w:line="0" w:lineRule="atLeast"/>
              <w:ind w:rightChars="-87" w:right="-209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25629" w:rsidRPr="00525629" w:rsidRDefault="00525629" w:rsidP="005256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5629">
              <w:rPr>
                <w:rFonts w:ascii="標楷體" w:eastAsia="標楷體" w:hAnsi="標楷體" w:cs="Times New Roman" w:hint="eastAsia"/>
                <w:szCs w:val="24"/>
              </w:rPr>
              <w:t>112</w:t>
            </w:r>
          </w:p>
          <w:p w:rsidR="00525629" w:rsidRPr="00525629" w:rsidRDefault="00525629" w:rsidP="005256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5629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  <w:p w:rsidR="00525629" w:rsidRPr="00525629" w:rsidRDefault="00525629" w:rsidP="005256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25629" w:rsidRPr="00525629" w:rsidRDefault="00525629" w:rsidP="005256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25629" w:rsidRPr="00525629" w:rsidRDefault="00525629" w:rsidP="005256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5629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  <w:p w:rsidR="00525629" w:rsidRPr="00525629" w:rsidRDefault="00525629" w:rsidP="005256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25629" w:rsidRPr="00525629" w:rsidRDefault="00525629" w:rsidP="005256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5629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25629" w:rsidRPr="00525629" w:rsidRDefault="00525629" w:rsidP="005256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5629">
              <w:rPr>
                <w:rFonts w:ascii="標楷體" w:eastAsia="標楷體" w:hAnsi="標楷體" w:cs="Times New Roman" w:hint="eastAsia"/>
                <w:szCs w:val="24"/>
              </w:rPr>
              <w:t>10:30</w:t>
            </w:r>
          </w:p>
          <w:p w:rsidR="00525629" w:rsidRPr="00525629" w:rsidRDefault="00525629" w:rsidP="005256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5629">
              <w:rPr>
                <w:rFonts w:ascii="標楷體" w:eastAsia="標楷體" w:hAnsi="標楷體" w:cs="Times New Roman" w:hint="eastAsia"/>
                <w:szCs w:val="24"/>
              </w:rPr>
              <w:t>|</w:t>
            </w:r>
          </w:p>
          <w:p w:rsidR="00525629" w:rsidRPr="00525629" w:rsidRDefault="00525629" w:rsidP="005256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5629">
              <w:rPr>
                <w:rFonts w:ascii="標楷體" w:eastAsia="標楷體" w:hAnsi="標楷體" w:cs="Times New Roman" w:hint="eastAsia"/>
                <w:szCs w:val="24"/>
              </w:rPr>
              <w:t>12:00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tbRlV"/>
            <w:vAlign w:val="center"/>
          </w:tcPr>
          <w:p w:rsidR="00525629" w:rsidRPr="00525629" w:rsidRDefault="00525629" w:rsidP="0052562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5629">
              <w:rPr>
                <w:rFonts w:ascii="標楷體" w:eastAsia="標楷體" w:hAnsi="標楷體" w:cs="Times New Roman" w:hint="eastAsia"/>
                <w:szCs w:val="24"/>
              </w:rPr>
              <w:t>口試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25629" w:rsidRPr="00525629" w:rsidRDefault="00525629" w:rsidP="005256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525629" w:rsidRDefault="00525629" w:rsidP="00525629">
            <w:pPr>
              <w:spacing w:line="0" w:lineRule="atLeast"/>
              <w:ind w:rightChars="-87" w:right="-209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85" w:type="dxa"/>
            <w:vMerge/>
            <w:textDirection w:val="tbRlV"/>
          </w:tcPr>
          <w:p w:rsidR="00525629" w:rsidRPr="00C44143" w:rsidRDefault="00525629" w:rsidP="00525629">
            <w:pPr>
              <w:spacing w:line="0" w:lineRule="atLeast"/>
              <w:ind w:left="113" w:right="113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</w:tbl>
    <w:p w:rsidR="00C44143" w:rsidRPr="00C44143" w:rsidRDefault="00C44143" w:rsidP="00C44143">
      <w:pPr>
        <w:jc w:val="center"/>
        <w:rPr>
          <w:rFonts w:ascii="Times New Roman" w:eastAsia="新細明體" w:hAnsi="Times New Roman" w:cs="Times New Roman"/>
          <w:szCs w:val="24"/>
        </w:rPr>
        <w:sectPr w:rsidR="00C44143" w:rsidRPr="00C44143" w:rsidSect="00B26CFA">
          <w:pgSz w:w="11907" w:h="16840" w:code="9"/>
          <w:pgMar w:top="1134" w:right="1134" w:bottom="1134" w:left="1134" w:header="720" w:footer="720" w:gutter="0"/>
          <w:cols w:space="425"/>
          <w:docGrid w:linePitch="435" w:charSpace="1638"/>
        </w:sectPr>
      </w:pPr>
    </w:p>
    <w:p w:rsidR="00C44143" w:rsidRPr="00C44143" w:rsidRDefault="00C44143" w:rsidP="00C44143">
      <w:pPr>
        <w:ind w:rightChars="-64" w:right="-154"/>
        <w:rPr>
          <w:rFonts w:ascii="標楷體" w:eastAsia="標楷體" w:hAnsi="標楷體" w:cs="Times New Roman"/>
          <w:sz w:val="32"/>
          <w:szCs w:val="32"/>
          <w:bdr w:val="single" w:sz="4" w:space="0" w:color="auto"/>
          <w:shd w:val="pct15" w:color="auto" w:fill="FFFFFF"/>
        </w:rPr>
      </w:pPr>
      <w:r w:rsidRPr="00C44143">
        <w:rPr>
          <w:rFonts w:ascii="標楷體" w:eastAsia="標楷體" w:hAnsi="標楷體" w:cs="Times New Roman" w:hint="eastAsia"/>
          <w:sz w:val="32"/>
          <w:szCs w:val="32"/>
          <w:bdr w:val="single" w:sz="4" w:space="0" w:color="auto"/>
          <w:shd w:val="pct15" w:color="auto" w:fill="FFFFFF"/>
        </w:rPr>
        <w:lastRenderedPageBreak/>
        <w:t>附件</w:t>
      </w:r>
      <w:r w:rsidR="004E1B55">
        <w:rPr>
          <w:rFonts w:ascii="標楷體" w:eastAsia="標楷體" w:hAnsi="標楷體" w:cs="Times New Roman" w:hint="eastAsia"/>
          <w:sz w:val="32"/>
          <w:szCs w:val="32"/>
          <w:bdr w:val="single" w:sz="4" w:space="0" w:color="auto"/>
          <w:shd w:val="pct15" w:color="auto" w:fill="FFFFFF"/>
        </w:rPr>
        <w:t>3</w:t>
      </w:r>
    </w:p>
    <w:p w:rsidR="00CA0E15" w:rsidRDefault="00C44143" w:rsidP="00C44143">
      <w:pPr>
        <w:ind w:rightChars="-64" w:right="-154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C44143">
        <w:rPr>
          <w:rFonts w:ascii="標楷體" w:eastAsia="標楷體" w:hAnsi="標楷體" w:cs="Times New Roman" w:hint="eastAsia"/>
          <w:b/>
          <w:sz w:val="32"/>
          <w:szCs w:val="32"/>
        </w:rPr>
        <w:t>臺東縣</w:t>
      </w:r>
      <w:r w:rsidR="00F3264A">
        <w:rPr>
          <w:rFonts w:ascii="標楷體" w:eastAsia="標楷體" w:hAnsi="標楷體" w:cs="Times New Roman" w:hint="eastAsia"/>
          <w:b/>
          <w:sz w:val="32"/>
          <w:szCs w:val="32"/>
        </w:rPr>
        <w:t>11</w:t>
      </w:r>
      <w:r w:rsidR="005B6BEC">
        <w:rPr>
          <w:rFonts w:ascii="標楷體" w:eastAsia="標楷體" w:hAnsi="標楷體" w:cs="Times New Roman" w:hint="eastAsia"/>
          <w:b/>
          <w:sz w:val="32"/>
          <w:szCs w:val="32"/>
        </w:rPr>
        <w:t>2</w:t>
      </w:r>
      <w:r w:rsidRPr="00C44143">
        <w:rPr>
          <w:rFonts w:ascii="標楷體" w:eastAsia="標楷體" w:hAnsi="標楷體" w:cs="Times New Roman" w:hint="eastAsia"/>
          <w:b/>
          <w:sz w:val="32"/>
          <w:szCs w:val="32"/>
        </w:rPr>
        <w:t>學年度</w:t>
      </w:r>
      <w:r w:rsidR="009825B6">
        <w:rPr>
          <w:rFonts w:ascii="標楷體" w:eastAsia="標楷體" w:hAnsi="標楷體" w:cs="Times New Roman" w:hint="eastAsia"/>
          <w:b/>
          <w:sz w:val="32"/>
          <w:szCs w:val="32"/>
        </w:rPr>
        <w:t>本土語文</w:t>
      </w:r>
      <w:r w:rsidR="00BB24C7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="004E1B55">
        <w:rPr>
          <w:rFonts w:ascii="標楷體" w:eastAsia="標楷體" w:hAnsi="標楷體" w:cs="Times New Roman" w:hint="eastAsia"/>
          <w:b/>
          <w:sz w:val="32"/>
          <w:szCs w:val="32"/>
        </w:rPr>
        <w:t>(</w:t>
      </w:r>
      <w:r w:rsidR="00F23CD7">
        <w:rPr>
          <w:rFonts w:ascii="標楷體" w:eastAsia="標楷體" w:hAnsi="標楷體" w:cs="Times New Roman"/>
          <w:b/>
          <w:sz w:val="32"/>
          <w:szCs w:val="32"/>
        </w:rPr>
        <w:t xml:space="preserve">          </w:t>
      </w:r>
      <w:r w:rsidR="00FF4740">
        <w:rPr>
          <w:rFonts w:ascii="標楷體" w:eastAsia="標楷體" w:hAnsi="標楷體" w:cs="Times New Roman" w:hint="eastAsia"/>
          <w:b/>
          <w:sz w:val="32"/>
          <w:szCs w:val="32"/>
        </w:rPr>
        <w:t>語</w:t>
      </w:r>
      <w:r w:rsidR="004E1B55" w:rsidRPr="004E1B55">
        <w:rPr>
          <w:rFonts w:ascii="標楷體" w:eastAsia="標楷體" w:hAnsi="標楷體" w:cs="Times New Roman" w:hint="eastAsia"/>
          <w:b/>
          <w:sz w:val="32"/>
          <w:szCs w:val="32"/>
        </w:rPr>
        <w:t>)</w:t>
      </w:r>
    </w:p>
    <w:p w:rsidR="00AA2D14" w:rsidRDefault="00C44143" w:rsidP="00C44143">
      <w:pPr>
        <w:ind w:rightChars="-64" w:right="-154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C44143">
        <w:rPr>
          <w:rFonts w:ascii="標楷體" w:eastAsia="標楷體" w:hAnsi="標楷體" w:cs="Times New Roman" w:hint="eastAsia"/>
          <w:b/>
          <w:sz w:val="32"/>
          <w:szCs w:val="32"/>
        </w:rPr>
        <w:t>教學支援工作人員已錄取任教學校一覽表</w:t>
      </w:r>
    </w:p>
    <w:p w:rsidR="00C44143" w:rsidRPr="00C44143" w:rsidRDefault="00C44143" w:rsidP="00C44143">
      <w:pPr>
        <w:ind w:rightChars="-64" w:right="-154"/>
        <w:jc w:val="center"/>
        <w:rPr>
          <w:rFonts w:ascii="標楷體" w:eastAsia="標楷體" w:hAnsi="標楷體" w:cs="Times New Roman"/>
          <w:b/>
          <w:color w:val="FF0000"/>
          <w:sz w:val="32"/>
          <w:szCs w:val="32"/>
        </w:rPr>
      </w:pPr>
      <w:r w:rsidRPr="00C44143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(教支人員報名甄選需繳交本表)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286"/>
        <w:gridCol w:w="1183"/>
        <w:gridCol w:w="1394"/>
        <w:gridCol w:w="1369"/>
        <w:gridCol w:w="1441"/>
        <w:gridCol w:w="1315"/>
      </w:tblGrid>
      <w:tr w:rsidR="00C44143" w:rsidRPr="00C44143" w:rsidTr="0006137C">
        <w:trPr>
          <w:trHeight w:val="811"/>
        </w:trPr>
        <w:tc>
          <w:tcPr>
            <w:tcW w:w="658" w:type="dxa"/>
            <w:vAlign w:val="center"/>
          </w:tcPr>
          <w:p w:rsidR="00C44143" w:rsidRPr="00C44143" w:rsidRDefault="00C44143" w:rsidP="00C44143">
            <w:pPr>
              <w:snapToGrid w:val="0"/>
              <w:spacing w:line="240" w:lineRule="atLeast"/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sz w:val="28"/>
                <w:szCs w:val="28"/>
              </w:rPr>
              <w:t>項次</w:t>
            </w:r>
          </w:p>
        </w:tc>
        <w:tc>
          <w:tcPr>
            <w:tcW w:w="2569" w:type="dxa"/>
            <w:vAlign w:val="center"/>
          </w:tcPr>
          <w:p w:rsidR="00C44143" w:rsidRPr="00C44143" w:rsidRDefault="00C44143" w:rsidP="00C44143">
            <w:pPr>
              <w:snapToGrid w:val="0"/>
              <w:spacing w:line="240" w:lineRule="atLeast"/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sz w:val="28"/>
                <w:szCs w:val="28"/>
              </w:rPr>
              <w:t>已錄取之任教學校</w:t>
            </w:r>
          </w:p>
        </w:tc>
        <w:tc>
          <w:tcPr>
            <w:tcW w:w="1292" w:type="dxa"/>
            <w:vAlign w:val="center"/>
          </w:tcPr>
          <w:p w:rsidR="00C44143" w:rsidRPr="00C44143" w:rsidRDefault="00C44143" w:rsidP="00C44143">
            <w:pPr>
              <w:snapToGrid w:val="0"/>
              <w:spacing w:line="240" w:lineRule="atLeast"/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sz w:val="28"/>
                <w:szCs w:val="28"/>
              </w:rPr>
              <w:t>任教星期</w:t>
            </w:r>
          </w:p>
        </w:tc>
        <w:tc>
          <w:tcPr>
            <w:tcW w:w="1485" w:type="dxa"/>
            <w:vAlign w:val="center"/>
          </w:tcPr>
          <w:p w:rsidR="00C44143" w:rsidRPr="00C44143" w:rsidRDefault="00C44143" w:rsidP="00C44143">
            <w:pPr>
              <w:snapToGrid w:val="0"/>
              <w:spacing w:line="240" w:lineRule="atLeast"/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sz w:val="28"/>
                <w:szCs w:val="28"/>
              </w:rPr>
              <w:t>任教時間</w:t>
            </w:r>
          </w:p>
        </w:tc>
        <w:tc>
          <w:tcPr>
            <w:tcW w:w="1507" w:type="dxa"/>
            <w:vAlign w:val="center"/>
          </w:tcPr>
          <w:p w:rsidR="00C44143" w:rsidRPr="00C44143" w:rsidRDefault="00C44143" w:rsidP="00C44143">
            <w:pPr>
              <w:snapToGrid w:val="0"/>
              <w:spacing w:line="240" w:lineRule="atLeast"/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sz w:val="28"/>
                <w:szCs w:val="28"/>
              </w:rPr>
              <w:t>任教節數</w:t>
            </w:r>
          </w:p>
        </w:tc>
        <w:tc>
          <w:tcPr>
            <w:tcW w:w="1464" w:type="dxa"/>
            <w:vAlign w:val="center"/>
          </w:tcPr>
          <w:p w:rsidR="00C44143" w:rsidRPr="00C44143" w:rsidRDefault="00C44143" w:rsidP="00C44143">
            <w:pPr>
              <w:snapToGrid w:val="0"/>
              <w:spacing w:line="240" w:lineRule="atLeast"/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sz w:val="28"/>
                <w:szCs w:val="28"/>
              </w:rPr>
              <w:t>錄取日期</w:t>
            </w:r>
          </w:p>
        </w:tc>
        <w:tc>
          <w:tcPr>
            <w:tcW w:w="1445" w:type="dxa"/>
            <w:vAlign w:val="center"/>
          </w:tcPr>
          <w:p w:rsidR="00C44143" w:rsidRPr="00C44143" w:rsidRDefault="00C44143" w:rsidP="00C44143">
            <w:pPr>
              <w:snapToGrid w:val="0"/>
              <w:spacing w:line="240" w:lineRule="atLeast"/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</w:tr>
      <w:tr w:rsidR="00C44143" w:rsidRPr="00C44143" w:rsidTr="0006137C">
        <w:tc>
          <w:tcPr>
            <w:tcW w:w="658" w:type="dxa"/>
            <w:shd w:val="clear" w:color="auto" w:fill="D9D9D9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sz w:val="28"/>
                <w:szCs w:val="28"/>
                <w:bdr w:val="single" w:sz="4" w:space="0" w:color="auto"/>
              </w:rPr>
              <w:t>例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sz w:val="28"/>
                <w:szCs w:val="28"/>
              </w:rPr>
              <w:t>馬蘭國小</w:t>
            </w:r>
          </w:p>
        </w:tc>
        <w:tc>
          <w:tcPr>
            <w:tcW w:w="1292" w:type="dxa"/>
            <w:shd w:val="clear" w:color="auto" w:fill="D9D9D9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三</w:t>
            </w:r>
          </w:p>
        </w:tc>
        <w:tc>
          <w:tcPr>
            <w:tcW w:w="1485" w:type="dxa"/>
            <w:shd w:val="clear" w:color="auto" w:fill="D9D9D9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8:30-15:00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6</w:t>
            </w:r>
          </w:p>
        </w:tc>
        <w:tc>
          <w:tcPr>
            <w:tcW w:w="1464" w:type="dxa"/>
            <w:shd w:val="clear" w:color="auto" w:fill="D9D9D9"/>
            <w:vAlign w:val="center"/>
          </w:tcPr>
          <w:p w:rsidR="00C44143" w:rsidRPr="00C44143" w:rsidRDefault="004E1B55" w:rsidP="00332A41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11</w:t>
            </w:r>
            <w:r w:rsidR="00332A41">
              <w:rPr>
                <w:rFonts w:ascii="標楷體" w:eastAsia="標楷體" w:hAnsi="標楷體" w:cs="Times New Roman"/>
                <w:b/>
                <w:szCs w:val="24"/>
              </w:rPr>
              <w:t>2</w:t>
            </w:r>
            <w:r w:rsidR="00C44143" w:rsidRPr="00C44143">
              <w:rPr>
                <w:rFonts w:ascii="標楷體" w:eastAsia="標楷體" w:hAnsi="標楷體" w:cs="Times New Roman" w:hint="eastAsia"/>
                <w:b/>
                <w:szCs w:val="24"/>
              </w:rPr>
              <w:t>.07.02</w:t>
            </w:r>
          </w:p>
        </w:tc>
        <w:tc>
          <w:tcPr>
            <w:tcW w:w="1445" w:type="dxa"/>
            <w:shd w:val="clear" w:color="auto" w:fill="D9D9D9"/>
            <w:vAlign w:val="center"/>
          </w:tcPr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Segoe UI Symbol" w:eastAsia="MS Mincho" w:hAnsi="Segoe UI Symbol" w:cs="Segoe UI Symbol"/>
                <w:color w:val="990000"/>
                <w:sz w:val="28"/>
                <w:szCs w:val="28"/>
              </w:rPr>
              <w:t>☑</w:t>
            </w: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已報到</w:t>
            </w:r>
          </w:p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□尚未報到</w:t>
            </w:r>
          </w:p>
        </w:tc>
      </w:tr>
      <w:tr w:rsidR="00C44143" w:rsidRPr="00C44143" w:rsidTr="0006137C">
        <w:tc>
          <w:tcPr>
            <w:tcW w:w="658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2569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□已報到</w:t>
            </w:r>
          </w:p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□尚未報到</w:t>
            </w:r>
          </w:p>
        </w:tc>
      </w:tr>
      <w:tr w:rsidR="00C44143" w:rsidRPr="00C44143" w:rsidTr="0006137C">
        <w:tc>
          <w:tcPr>
            <w:tcW w:w="658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2569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□已報到</w:t>
            </w:r>
          </w:p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□尚未報到</w:t>
            </w:r>
          </w:p>
        </w:tc>
      </w:tr>
      <w:tr w:rsidR="00C44143" w:rsidRPr="00C44143" w:rsidTr="0006137C">
        <w:tc>
          <w:tcPr>
            <w:tcW w:w="658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2569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□已報到</w:t>
            </w:r>
          </w:p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□尚未報到</w:t>
            </w:r>
          </w:p>
        </w:tc>
      </w:tr>
      <w:tr w:rsidR="00C44143" w:rsidRPr="00C44143" w:rsidTr="0006137C">
        <w:tc>
          <w:tcPr>
            <w:tcW w:w="658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2569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□已報到</w:t>
            </w:r>
          </w:p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□尚未報到</w:t>
            </w:r>
          </w:p>
        </w:tc>
      </w:tr>
      <w:tr w:rsidR="00C44143" w:rsidRPr="00C44143" w:rsidTr="0006137C">
        <w:tc>
          <w:tcPr>
            <w:tcW w:w="658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2569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□已報到</w:t>
            </w:r>
          </w:p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□尚未報到</w:t>
            </w:r>
          </w:p>
        </w:tc>
      </w:tr>
      <w:tr w:rsidR="00C44143" w:rsidRPr="00C44143" w:rsidTr="0006137C">
        <w:tc>
          <w:tcPr>
            <w:tcW w:w="658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2569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□已報到</w:t>
            </w:r>
          </w:p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□尚未報到</w:t>
            </w:r>
          </w:p>
        </w:tc>
      </w:tr>
      <w:tr w:rsidR="00C44143" w:rsidRPr="00C44143" w:rsidTr="0006137C">
        <w:tc>
          <w:tcPr>
            <w:tcW w:w="658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2569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□已報到</w:t>
            </w:r>
          </w:p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□尚未報到</w:t>
            </w:r>
          </w:p>
        </w:tc>
      </w:tr>
      <w:tr w:rsidR="00C44143" w:rsidRPr="00C44143" w:rsidTr="0006137C">
        <w:tc>
          <w:tcPr>
            <w:tcW w:w="658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4143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2569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□已報到</w:t>
            </w:r>
          </w:p>
          <w:p w:rsidR="00C44143" w:rsidRPr="00C44143" w:rsidRDefault="00C44143" w:rsidP="00C44143">
            <w:pPr>
              <w:ind w:rightChars="-64" w:right="-154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44143">
              <w:rPr>
                <w:rFonts w:ascii="標楷體" w:eastAsia="標楷體" w:hAnsi="標楷體" w:cs="Times New Roman" w:hint="eastAsia"/>
                <w:b/>
                <w:szCs w:val="24"/>
              </w:rPr>
              <w:t>□尚未報到</w:t>
            </w:r>
          </w:p>
        </w:tc>
      </w:tr>
    </w:tbl>
    <w:p w:rsidR="00C44143" w:rsidRPr="00C44143" w:rsidRDefault="00C44143" w:rsidP="00C44143">
      <w:pPr>
        <w:snapToGrid w:val="0"/>
        <w:spacing w:line="240" w:lineRule="atLeast"/>
        <w:ind w:rightChars="-64" w:right="-154"/>
        <w:rPr>
          <w:rFonts w:ascii="標楷體" w:eastAsia="標楷體" w:hAnsi="標楷體" w:cs="Times New Roman"/>
          <w:sz w:val="28"/>
          <w:szCs w:val="28"/>
        </w:rPr>
      </w:pPr>
      <w:r w:rsidRPr="00C44143">
        <w:rPr>
          <w:rFonts w:ascii="標楷體" w:eastAsia="標楷體" w:hAnsi="標楷體" w:cs="Times New Roman" w:hint="eastAsia"/>
          <w:sz w:val="28"/>
          <w:szCs w:val="28"/>
        </w:rPr>
        <w:t>※1.表格不足者，請自行增列</w:t>
      </w:r>
    </w:p>
    <w:p w:rsidR="00C44143" w:rsidRPr="00C44143" w:rsidRDefault="00C44143" w:rsidP="00C44143">
      <w:pPr>
        <w:snapToGrid w:val="0"/>
        <w:spacing w:line="240" w:lineRule="atLeast"/>
        <w:ind w:rightChars="-64" w:right="-154"/>
        <w:rPr>
          <w:rFonts w:ascii="標楷體" w:eastAsia="標楷體" w:hAnsi="標楷體" w:cs="Times New Roman"/>
          <w:sz w:val="28"/>
          <w:szCs w:val="28"/>
        </w:rPr>
      </w:pPr>
      <w:r w:rsidRPr="00C44143">
        <w:rPr>
          <w:rFonts w:ascii="標楷體" w:eastAsia="標楷體" w:hAnsi="標楷體" w:cs="Times New Roman" w:hint="eastAsia"/>
          <w:sz w:val="28"/>
          <w:szCs w:val="28"/>
        </w:rPr>
        <w:t xml:space="preserve">  2.若尚未有錄取學校，請填「無」。</w:t>
      </w:r>
    </w:p>
    <w:p w:rsidR="00C44143" w:rsidRPr="00C44143" w:rsidRDefault="00C44143" w:rsidP="00C44143">
      <w:pPr>
        <w:ind w:rightChars="-64" w:right="-154"/>
        <w:rPr>
          <w:rFonts w:ascii="標楷體" w:eastAsia="標楷體" w:hAnsi="標楷體" w:cs="Times New Roman"/>
          <w:sz w:val="28"/>
          <w:szCs w:val="28"/>
        </w:rPr>
      </w:pPr>
      <w:r w:rsidRPr="00C44143">
        <w:rPr>
          <w:rFonts w:ascii="標楷體" w:eastAsia="標楷體" w:hAnsi="標楷體" w:cs="Times New Roman" w:hint="eastAsia"/>
          <w:sz w:val="28"/>
          <w:szCs w:val="28"/>
        </w:rPr>
        <w:t xml:space="preserve">此致   </w:t>
      </w:r>
    </w:p>
    <w:p w:rsidR="00C44143" w:rsidRPr="00F23CD7" w:rsidRDefault="00C44143" w:rsidP="00C44143">
      <w:pPr>
        <w:ind w:rightChars="-64" w:right="-154"/>
        <w:rPr>
          <w:rFonts w:ascii="標楷體" w:eastAsia="標楷體" w:hAnsi="標楷體" w:cs="Times New Roman"/>
          <w:sz w:val="28"/>
          <w:szCs w:val="28"/>
        </w:rPr>
      </w:pPr>
      <w:r w:rsidRPr="00F23CD7">
        <w:rPr>
          <w:rFonts w:ascii="標楷體" w:eastAsia="標楷體" w:hAnsi="標楷體" w:cs="Times New Roman" w:hint="eastAsia"/>
          <w:sz w:val="28"/>
          <w:szCs w:val="28"/>
        </w:rPr>
        <w:t>臺東縣</w:t>
      </w:r>
      <w:r w:rsidR="00BB24C7" w:rsidRPr="00F23CD7">
        <w:rPr>
          <w:rFonts w:ascii="標楷體" w:eastAsia="標楷體" w:hAnsi="標楷體" w:cs="Times New Roman" w:hint="eastAsia"/>
          <w:sz w:val="28"/>
          <w:szCs w:val="28"/>
        </w:rPr>
        <w:t>關山</w:t>
      </w:r>
      <w:r w:rsidRPr="00F23CD7">
        <w:rPr>
          <w:rFonts w:ascii="標楷體" w:eastAsia="標楷體" w:hAnsi="標楷體" w:cs="Times New Roman" w:hint="eastAsia"/>
          <w:sz w:val="28"/>
          <w:szCs w:val="28"/>
        </w:rPr>
        <w:t>國民</w:t>
      </w:r>
      <w:r w:rsidR="00BB24C7" w:rsidRPr="00F23CD7">
        <w:rPr>
          <w:rFonts w:ascii="標楷體" w:eastAsia="標楷體" w:hAnsi="標楷體" w:cs="Times New Roman" w:hint="eastAsia"/>
          <w:sz w:val="28"/>
          <w:szCs w:val="28"/>
        </w:rPr>
        <w:t>中</w:t>
      </w:r>
      <w:r w:rsidRPr="00F23CD7">
        <w:rPr>
          <w:rFonts w:ascii="標楷體" w:eastAsia="標楷體" w:hAnsi="標楷體" w:cs="Times New Roman" w:hint="eastAsia"/>
          <w:sz w:val="28"/>
          <w:szCs w:val="28"/>
        </w:rPr>
        <w:t>學</w:t>
      </w:r>
    </w:p>
    <w:p w:rsidR="00C44143" w:rsidRPr="00C44143" w:rsidRDefault="00AA2D14" w:rsidP="00C44143">
      <w:pPr>
        <w:ind w:rightChars="-64" w:right="-15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AD4A2" wp14:editId="486C0645">
                <wp:simplePos x="0" y="0"/>
                <wp:positionH relativeFrom="column">
                  <wp:posOffset>2713355</wp:posOffset>
                </wp:positionH>
                <wp:positionV relativeFrom="paragraph">
                  <wp:posOffset>35560</wp:posOffset>
                </wp:positionV>
                <wp:extent cx="612775" cy="488950"/>
                <wp:effectExtent l="19050" t="24130" r="15875" b="2032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5629" w:rsidRPr="00795411" w:rsidRDefault="00525629" w:rsidP="00C4414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AD4A2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213.65pt;margin-top:2.8pt;width:48.25pt;height: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Gz2wIAAKIFAAAOAAAAZHJzL2Uyb0RvYy54bWysVN1u0zAUvkfiHSzfd0na9GfR0qnNWoQ0&#10;fqSBuHZjp7Fw7GC7TQbiGokHGNc8AA/AA23PwbHTdtWGEEIkkuVjH38+5zufz9l5Wwm0ZdpwJVMc&#10;nYQYMZkryuU6xW/fLHsTjIwlkhKhJEvxNTP4fPr0yVlTJ6yvSiUo0whApEmaOsWltXUSBCYvWUXM&#10;iaqZhM1C6YpYMPU6oJo0gF6JoB+Go6BRmtZa5cwYWL3oNvHU4xcFy+2rojDMIpFiiM36Uftx5cZg&#10;ekaStSZ1yfNdGOQfoqgIl3DpAeqCWII2mj+CqniulVGFPclVFaii4DnzOUA2Ufggm6uS1MznAuSY&#10;+kCT+X+w+cvta404TXGMkSQVlOju5svtj293Nz9vv39FsWOoqU0Cjlc1uNp2rlqotM/W1Jcqf2+Q&#10;VFlJ5JrNtFZNyQiFCCN3Mjg62uEYB7JqXigKV5GNVR6oLXTl6ANCEKBDpa4P1WGtRTksjqL+eDzE&#10;KIeteDI5HfrqBSTZH661sc+YqpCbpFhD8T042V4a64Ihyd7F3WWU4HTJhfCGXq8yodGWgFCW/vPx&#10;P3ATEjUpHkRjuPzPGFk4DOOL32FU3ILkBa9SPAnd55xI4mhbSOrnlnDRzSFmId0282LuEgGrtTD1&#10;68COF9qn2XIYjuPBpAcsDXrxYBH25pNl1ptl0Wg0Xsyz+SL67KKO4qTklDK58Jhmr/so/jtd7V5g&#10;p9iD8g8BuqjUBnK8KmmDKHe1GAxP+xEGA55ef9xljYhYQ8/IrcZIK/uO29IL3hXeYZjjkkxG7t/R&#10;eUD3NT26OHiUW+fRAlXA5J41r0onxE6Stl21QLuT6krRa9AnhONFCI0NJqXSHzFqoEmk2HzYEM0w&#10;Es8laPw0imPXVbwRD8d9MPTxzup4h8gcoFJsMeqmme060abWfF3CTd2rkmoG76LgXrP3UUEKzoBG&#10;4JPZNS3XaY5t73XfWqe/AAAA//8DAFBLAwQUAAYACAAAACEAoenBHd4AAAAIAQAADwAAAGRycy9k&#10;b3ducmV2LnhtbEyPT0vDQBTE74LfYXmCN7sxbWKJeSlSULyItEa8viTPJLp/Qnbbbr+960mPwwwz&#10;vyk3QStx5NmN1iDcLhIQbFrbjaZHqN8eb9YgnCfTkbKGEc7sYFNdXpRUdPZkdnzc+17EEuMKQhi8&#10;nwopXTuwJrewE5vofdpZk49y7mU30ymWayXTJMmlptHEhYEm3g7cfu8PGoE+XkPgr6ympt6uzk/P&#10;SoeXd8Trq/BwD8Jz8H9h+MWP6FBFpsYeTOeEQlild8sYRchyENHP0mW80iCs0xxkVcr/B6ofAAAA&#10;//8DAFBLAQItABQABgAIAAAAIQC2gziS/gAAAOEBAAATAAAAAAAAAAAAAAAAAAAAAABbQ29udGVu&#10;dF9UeXBlc10ueG1sUEsBAi0AFAAGAAgAAAAhADj9If/WAAAAlAEAAAsAAAAAAAAAAAAAAAAALwEA&#10;AF9yZWxzLy5yZWxzUEsBAi0AFAAGAAgAAAAhAHNkobPbAgAAogUAAA4AAAAAAAAAAAAAAAAALgIA&#10;AGRycy9lMm9Eb2MueG1sUEsBAi0AFAAGAAgAAAAhAKHpwR3eAAAACAEAAA8AAAAAAAAAAAAAAAAA&#10;NQUAAGRycy9kb3ducmV2LnhtbFBLBQYAAAAABAAEAPMAAABABgAAAAA=&#10;" strokecolor="#c0504d" strokeweight="2.5pt">
                <v:shadow color="#868686"/>
                <v:textbox>
                  <w:txbxContent>
                    <w:p w:rsidR="00525629" w:rsidRPr="00795411" w:rsidRDefault="00525629" w:rsidP="00C4414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4143" w:rsidRPr="00C44143" w:rsidRDefault="00C44143" w:rsidP="00C44143">
      <w:pPr>
        <w:ind w:rightChars="-64" w:right="-154"/>
        <w:rPr>
          <w:rFonts w:ascii="標楷體" w:eastAsia="標楷體" w:hAnsi="標楷體" w:cs="Times New Roman"/>
          <w:sz w:val="28"/>
          <w:szCs w:val="28"/>
        </w:rPr>
      </w:pPr>
      <w:r w:rsidRPr="00C44143">
        <w:rPr>
          <w:rFonts w:ascii="標楷體" w:eastAsia="標楷體" w:hAnsi="標楷體" w:cs="Times New Roman" w:hint="eastAsia"/>
          <w:sz w:val="28"/>
          <w:szCs w:val="28"/>
        </w:rPr>
        <w:t>填表者（應試者）簽章：</w:t>
      </w:r>
      <w:r w:rsidRPr="00C44143">
        <w:rPr>
          <w:rFonts w:ascii="標楷體" w:eastAsia="標楷體" w:hAnsi="標楷體" w:cs="Times New Roman" w:hint="eastAsia"/>
          <w:color w:val="FF0000"/>
          <w:sz w:val="28"/>
          <w:szCs w:val="28"/>
        </w:rPr>
        <w:t>○○○</w:t>
      </w:r>
      <w:r w:rsidRPr="00C44143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</w:p>
    <w:p w:rsidR="00AA2D14" w:rsidRDefault="00AA2D14" w:rsidP="00C44143">
      <w:pPr>
        <w:ind w:rightChars="-64" w:right="-154"/>
        <w:rPr>
          <w:rFonts w:ascii="標楷體" w:eastAsia="標楷體" w:hAnsi="標楷體" w:cs="Times New Roman"/>
          <w:sz w:val="28"/>
          <w:szCs w:val="28"/>
        </w:rPr>
      </w:pPr>
    </w:p>
    <w:p w:rsidR="00AA2D14" w:rsidRDefault="00AA2D14" w:rsidP="00C44143">
      <w:pPr>
        <w:ind w:rightChars="-64" w:right="-154"/>
        <w:rPr>
          <w:rFonts w:ascii="標楷體" w:eastAsia="標楷體" w:hAnsi="標楷體" w:cs="Times New Roman"/>
          <w:sz w:val="28"/>
          <w:szCs w:val="28"/>
        </w:rPr>
      </w:pPr>
    </w:p>
    <w:p w:rsidR="00C44143" w:rsidRPr="00C44143" w:rsidRDefault="00C44143" w:rsidP="00C44143">
      <w:pPr>
        <w:ind w:rightChars="-64" w:right="-154"/>
        <w:rPr>
          <w:rFonts w:ascii="標楷體" w:eastAsia="標楷體" w:hAnsi="標楷體" w:cs="Times New Roman"/>
          <w:sz w:val="28"/>
          <w:szCs w:val="28"/>
        </w:rPr>
      </w:pPr>
      <w:r w:rsidRPr="00C44143">
        <w:rPr>
          <w:rFonts w:ascii="標楷體" w:eastAsia="標楷體" w:hAnsi="標楷體" w:cs="Times New Roman" w:hint="eastAsia"/>
          <w:sz w:val="28"/>
          <w:szCs w:val="28"/>
        </w:rPr>
        <w:t xml:space="preserve">填表日期：    </w:t>
      </w:r>
      <w:r w:rsidR="00F3264A">
        <w:rPr>
          <w:rFonts w:ascii="標楷體" w:eastAsia="標楷體" w:hAnsi="標楷體" w:cs="Times New Roman" w:hint="eastAsia"/>
          <w:sz w:val="28"/>
          <w:szCs w:val="28"/>
        </w:rPr>
        <w:t>11</w:t>
      </w:r>
      <w:r w:rsidR="005B6BEC">
        <w:rPr>
          <w:rFonts w:ascii="標楷體" w:eastAsia="標楷體" w:hAnsi="標楷體" w:cs="Times New Roman" w:hint="eastAsia"/>
          <w:sz w:val="28"/>
          <w:szCs w:val="28"/>
        </w:rPr>
        <w:t xml:space="preserve">2 </w:t>
      </w:r>
      <w:r w:rsidRPr="00C44143">
        <w:rPr>
          <w:rFonts w:ascii="標楷體" w:eastAsia="標楷體" w:hAnsi="標楷體" w:cs="Times New Roman" w:hint="eastAsia"/>
          <w:sz w:val="28"/>
          <w:szCs w:val="28"/>
        </w:rPr>
        <w:t xml:space="preserve">     年      </w:t>
      </w:r>
      <w:r w:rsidR="00752AD9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C44143">
        <w:rPr>
          <w:rFonts w:ascii="標楷體" w:eastAsia="標楷體" w:hAnsi="標楷體" w:cs="Times New Roman" w:hint="eastAsia"/>
          <w:sz w:val="28"/>
          <w:szCs w:val="28"/>
        </w:rPr>
        <w:t xml:space="preserve">   月     </w:t>
      </w:r>
      <w:r w:rsidR="00752AD9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C44143">
        <w:rPr>
          <w:rFonts w:ascii="標楷體" w:eastAsia="標楷體" w:hAnsi="標楷體" w:cs="Times New Roman" w:hint="eastAsia"/>
          <w:sz w:val="28"/>
          <w:szCs w:val="28"/>
        </w:rPr>
        <w:t xml:space="preserve">     日         </w:t>
      </w:r>
    </w:p>
    <w:p w:rsidR="00C44143" w:rsidRDefault="00C44143" w:rsidP="00C44143">
      <w:pPr>
        <w:ind w:rightChars="-64" w:right="-154"/>
        <w:rPr>
          <w:rFonts w:ascii="標楷體" w:eastAsia="標楷體" w:hAnsi="標楷體" w:cs="Times New Roman"/>
          <w:sz w:val="28"/>
          <w:szCs w:val="28"/>
        </w:rPr>
      </w:pPr>
    </w:p>
    <w:p w:rsidR="00AA2D14" w:rsidRDefault="00AA2D14" w:rsidP="00C44143">
      <w:pPr>
        <w:ind w:rightChars="-64" w:right="-154"/>
        <w:rPr>
          <w:rFonts w:ascii="標楷體" w:eastAsia="標楷體" w:hAnsi="標楷體" w:cs="Times New Roman"/>
          <w:sz w:val="28"/>
          <w:szCs w:val="28"/>
        </w:rPr>
      </w:pPr>
    </w:p>
    <w:p w:rsidR="00AA2D14" w:rsidRDefault="00AA2D14" w:rsidP="00C44143">
      <w:pPr>
        <w:ind w:rightChars="-64" w:right="-154"/>
        <w:rPr>
          <w:rFonts w:ascii="標楷體" w:eastAsia="標楷體" w:hAnsi="標楷體" w:cs="Times New Roman"/>
          <w:sz w:val="28"/>
          <w:szCs w:val="28"/>
        </w:rPr>
      </w:pPr>
    </w:p>
    <w:p w:rsidR="00AA2D14" w:rsidRDefault="00AA2D14" w:rsidP="00C44143">
      <w:pPr>
        <w:ind w:rightChars="-64" w:right="-154"/>
        <w:rPr>
          <w:rFonts w:ascii="標楷體" w:eastAsia="標楷體" w:hAnsi="標楷體" w:cs="Times New Roman"/>
          <w:sz w:val="28"/>
          <w:szCs w:val="28"/>
        </w:rPr>
      </w:pPr>
    </w:p>
    <w:p w:rsidR="00AA2D14" w:rsidRDefault="00AA2D14" w:rsidP="00C44143">
      <w:pPr>
        <w:ind w:rightChars="-64" w:right="-154"/>
        <w:rPr>
          <w:rFonts w:ascii="標楷體" w:eastAsia="標楷體" w:hAnsi="標楷體" w:cs="Times New Roman"/>
          <w:sz w:val="28"/>
          <w:szCs w:val="28"/>
        </w:rPr>
      </w:pPr>
    </w:p>
    <w:p w:rsidR="00AA2D14" w:rsidRDefault="00AA2D14" w:rsidP="00C44143">
      <w:pPr>
        <w:ind w:rightChars="-64" w:right="-154"/>
        <w:rPr>
          <w:rFonts w:ascii="標楷體" w:eastAsia="標楷體" w:hAnsi="標楷體" w:cs="Times New Roman"/>
          <w:sz w:val="28"/>
          <w:szCs w:val="28"/>
        </w:rPr>
      </w:pPr>
    </w:p>
    <w:p w:rsidR="00AA2D14" w:rsidRDefault="00AA2D14" w:rsidP="00C44143">
      <w:pPr>
        <w:ind w:rightChars="-64" w:right="-154"/>
        <w:rPr>
          <w:rFonts w:ascii="標楷體" w:eastAsia="標楷體" w:hAnsi="標楷體" w:cs="Times New Roman"/>
          <w:sz w:val="28"/>
          <w:szCs w:val="28"/>
        </w:rPr>
      </w:pPr>
    </w:p>
    <w:p w:rsidR="00C44143" w:rsidRPr="00C44143" w:rsidRDefault="00C44143" w:rsidP="00C44143">
      <w:pPr>
        <w:ind w:rightChars="-64" w:right="-154"/>
        <w:rPr>
          <w:rFonts w:ascii="標楷體" w:eastAsia="標楷體" w:hAnsi="標楷體" w:cs="Times New Roman"/>
          <w:b/>
          <w:sz w:val="44"/>
          <w:szCs w:val="44"/>
        </w:rPr>
      </w:pPr>
      <w:r w:rsidRPr="00C44143">
        <w:rPr>
          <w:rFonts w:ascii="標楷體" w:eastAsia="標楷體" w:hAnsi="標楷體" w:cs="Times New Roman" w:hint="eastAsia"/>
          <w:sz w:val="32"/>
          <w:szCs w:val="32"/>
          <w:bdr w:val="single" w:sz="4" w:space="0" w:color="auto"/>
          <w:shd w:val="pct15" w:color="auto" w:fill="FFFFFF"/>
        </w:rPr>
        <w:lastRenderedPageBreak/>
        <w:t>附件</w:t>
      </w:r>
      <w:r w:rsidR="004E1B55">
        <w:rPr>
          <w:rFonts w:ascii="標楷體" w:eastAsia="標楷體" w:hAnsi="標楷體" w:cs="Times New Roman" w:hint="eastAsia"/>
          <w:sz w:val="32"/>
          <w:szCs w:val="32"/>
          <w:bdr w:val="single" w:sz="4" w:space="0" w:color="auto"/>
          <w:shd w:val="pct15" w:color="auto" w:fill="FFFFFF"/>
        </w:rPr>
        <w:t>4</w:t>
      </w:r>
    </w:p>
    <w:p w:rsidR="00C44143" w:rsidRPr="00C44143" w:rsidRDefault="00C44143" w:rsidP="00C44143">
      <w:pPr>
        <w:ind w:rightChars="-64" w:right="-154"/>
        <w:jc w:val="center"/>
        <w:rPr>
          <w:rFonts w:ascii="Times New Roman" w:eastAsia="標楷體" w:hAnsi="Times New Roman" w:cs="Times New Roman"/>
          <w:b/>
          <w:sz w:val="44"/>
          <w:szCs w:val="24"/>
        </w:rPr>
      </w:pPr>
      <w:r w:rsidRPr="00C44143">
        <w:rPr>
          <w:rFonts w:ascii="標楷體" w:eastAsia="標楷體" w:hAnsi="標楷體" w:cs="Times New Roman" w:hint="eastAsia"/>
          <w:b/>
          <w:sz w:val="44"/>
          <w:szCs w:val="44"/>
        </w:rPr>
        <w:t xml:space="preserve">性侵防治調查 </w:t>
      </w:r>
      <w:r w:rsidRPr="00C44143">
        <w:rPr>
          <w:rFonts w:ascii="Times New Roman" w:eastAsia="標楷體" w:hAnsi="Times New Roman" w:cs="Times New Roman" w:hint="eastAsia"/>
          <w:b/>
          <w:sz w:val="44"/>
          <w:szCs w:val="24"/>
        </w:rPr>
        <w:t>同意書</w:t>
      </w:r>
    </w:p>
    <w:p w:rsidR="00C44143" w:rsidRPr="00C44143" w:rsidRDefault="00C44143" w:rsidP="00AA2D14">
      <w:pPr>
        <w:spacing w:line="560" w:lineRule="exact"/>
        <w:rPr>
          <w:rFonts w:ascii="Times New Roman" w:eastAsia="標楷體" w:hAnsi="Times New Roman" w:cs="Times New Roman"/>
          <w:sz w:val="36"/>
          <w:szCs w:val="24"/>
        </w:rPr>
      </w:pPr>
    </w:p>
    <w:p w:rsidR="00C44143" w:rsidRPr="00C44143" w:rsidRDefault="00C44143" w:rsidP="00AA2D14">
      <w:pPr>
        <w:spacing w:line="560" w:lineRule="exact"/>
        <w:rPr>
          <w:rFonts w:ascii="Times New Roman" w:eastAsia="標楷體" w:hAnsi="Times New Roman" w:cs="Times New Roman"/>
          <w:sz w:val="36"/>
          <w:szCs w:val="36"/>
        </w:rPr>
      </w:pPr>
      <w:r w:rsidRPr="00C44143">
        <w:rPr>
          <w:rFonts w:ascii="Times New Roman" w:eastAsia="標楷體" w:hAnsi="Times New Roman" w:cs="Times New Roman" w:hint="eastAsia"/>
          <w:sz w:val="36"/>
          <w:szCs w:val="36"/>
        </w:rPr>
        <w:t xml:space="preserve">    </w:t>
      </w:r>
      <w:r w:rsidRPr="00C44143">
        <w:rPr>
          <w:rFonts w:ascii="Times New Roman" w:eastAsia="標楷體" w:hAnsi="Times New Roman" w:cs="Times New Roman" w:hint="eastAsia"/>
          <w:sz w:val="36"/>
          <w:szCs w:val="36"/>
        </w:rPr>
        <w:t>本人</w:t>
      </w:r>
      <w:r w:rsidR="00AA2D14" w:rsidRPr="00AA2D14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="00AA2D14" w:rsidRPr="00AA2D14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="00AA2D14" w:rsidRPr="00AA2D14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A2D14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 w:rsidRPr="00C44143">
        <w:rPr>
          <w:rFonts w:ascii="Times New Roman" w:eastAsia="標楷體" w:hAnsi="Times New Roman" w:cs="Times New Roman" w:hint="eastAsia"/>
          <w:sz w:val="36"/>
          <w:szCs w:val="36"/>
        </w:rPr>
        <w:t>，</w:t>
      </w:r>
      <w:r w:rsidRPr="00AA2D14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 w:rsidR="00AA2D14" w:rsidRPr="00AA2D14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</w:t>
      </w:r>
      <w:r w:rsidRPr="00C44143">
        <w:rPr>
          <w:rFonts w:ascii="Times New Roman" w:eastAsia="標楷體" w:hAnsi="Times New Roman" w:cs="Times New Roman" w:hint="eastAsia"/>
          <w:sz w:val="36"/>
          <w:szCs w:val="36"/>
        </w:rPr>
        <w:t>年</w:t>
      </w:r>
      <w:r w:rsidR="00AA2D14" w:rsidRPr="00AA2D14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 </w:t>
      </w:r>
      <w:r w:rsidRPr="00C44143">
        <w:rPr>
          <w:rFonts w:ascii="Times New Roman" w:eastAsia="標楷體" w:hAnsi="Times New Roman" w:cs="Times New Roman" w:hint="eastAsia"/>
          <w:sz w:val="36"/>
          <w:szCs w:val="36"/>
        </w:rPr>
        <w:t>月</w:t>
      </w:r>
      <w:r w:rsidR="00AA2D14" w:rsidRPr="00AA2D14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 </w:t>
      </w:r>
      <w:r w:rsidRPr="00C44143">
        <w:rPr>
          <w:rFonts w:ascii="Times New Roman" w:eastAsia="標楷體" w:hAnsi="Times New Roman" w:cs="Times New Roman" w:hint="eastAsia"/>
          <w:sz w:val="36"/>
          <w:szCs w:val="36"/>
        </w:rPr>
        <w:t>日生，國民身分證統一編號：</w:t>
      </w:r>
      <w:r w:rsidR="00AA2D14" w:rsidRPr="00AA2D14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="00AA2D14" w:rsidRPr="00AA2D14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="00AA2D14" w:rsidRPr="00AA2D14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="00AA2D14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 w:rsidR="00AA2D14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="00AA2D14" w:rsidRPr="00AA2D14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C44143">
        <w:rPr>
          <w:rFonts w:ascii="Times New Roman" w:eastAsia="標楷體" w:hAnsi="Times New Roman" w:cs="Times New Roman" w:hint="eastAsia"/>
          <w:sz w:val="36"/>
          <w:szCs w:val="36"/>
        </w:rPr>
        <w:t>，為應徵臺東縣</w:t>
      </w:r>
      <w:r w:rsidR="00FF4740">
        <w:rPr>
          <w:rFonts w:ascii="Times New Roman" w:eastAsia="標楷體" w:hAnsi="Times New Roman" w:cs="Times New Roman" w:hint="eastAsia"/>
          <w:sz w:val="36"/>
          <w:szCs w:val="36"/>
        </w:rPr>
        <w:t>立</w:t>
      </w:r>
      <w:r w:rsidR="00FF4740">
        <w:rPr>
          <w:rFonts w:ascii="標楷體" w:eastAsia="標楷體" w:hAnsi="標楷體" w:cs="Times New Roman" w:hint="eastAsia"/>
          <w:b/>
          <w:sz w:val="36"/>
          <w:szCs w:val="36"/>
        </w:rPr>
        <w:t>關山</w:t>
      </w:r>
      <w:r w:rsidRPr="00C44143">
        <w:rPr>
          <w:rFonts w:ascii="Times New Roman" w:eastAsia="標楷體" w:hAnsi="Times New Roman" w:cs="Times New Roman" w:hint="eastAsia"/>
          <w:sz w:val="36"/>
          <w:szCs w:val="36"/>
        </w:rPr>
        <w:t>國民中學</w:t>
      </w:r>
      <w:r w:rsidR="009825B6">
        <w:rPr>
          <w:rFonts w:ascii="Times New Roman" w:eastAsia="標楷體" w:hAnsi="Times New Roman" w:cs="Times New Roman" w:hint="eastAsia"/>
          <w:sz w:val="36"/>
          <w:szCs w:val="36"/>
        </w:rPr>
        <w:t>本土語文</w:t>
      </w:r>
      <w:r w:rsidR="00441DC2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441DC2" w:rsidRPr="00441DC2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   </w:t>
      </w:r>
      <w:r w:rsidR="00441DC2" w:rsidRPr="00441DC2">
        <w:rPr>
          <w:rFonts w:ascii="Times New Roman" w:eastAsia="標楷體" w:hAnsi="Times New Roman" w:cs="Times New Roman" w:hint="eastAsia"/>
          <w:sz w:val="36"/>
          <w:szCs w:val="36"/>
        </w:rPr>
        <w:t>語</w:t>
      </w:r>
      <w:r w:rsidR="00441DC2">
        <w:rPr>
          <w:rFonts w:ascii="Times New Roman" w:eastAsia="標楷體" w:hAnsi="Times New Roman" w:cs="Times New Roman" w:hint="eastAsia"/>
          <w:sz w:val="36"/>
          <w:szCs w:val="36"/>
        </w:rPr>
        <w:t xml:space="preserve">) </w:t>
      </w:r>
      <w:r w:rsidR="00892641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1C6C64">
        <w:rPr>
          <w:rFonts w:ascii="Times New Roman" w:eastAsia="標楷體" w:hAnsi="Times New Roman" w:cs="Times New Roman" w:hint="eastAsia"/>
          <w:sz w:val="36"/>
          <w:szCs w:val="36"/>
        </w:rPr>
        <w:t>臺灣手語</w:t>
      </w:r>
      <w:r w:rsidR="001C6C64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892641">
        <w:rPr>
          <w:rFonts w:ascii="Times New Roman" w:eastAsia="標楷體" w:hAnsi="Times New Roman" w:cs="Times New Roman" w:hint="eastAsia"/>
          <w:sz w:val="36"/>
          <w:szCs w:val="36"/>
        </w:rPr>
        <w:t>新住民語文</w:t>
      </w:r>
      <w:r w:rsidR="004E1B55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441DC2">
        <w:rPr>
          <w:rFonts w:ascii="Times New Roman" w:eastAsia="標楷體" w:hAnsi="Times New Roman" w:cs="Times New Roman" w:hint="eastAsia"/>
          <w:sz w:val="36"/>
          <w:szCs w:val="36"/>
        </w:rPr>
        <w:t>越南</w:t>
      </w:r>
      <w:r w:rsidR="00FF4740">
        <w:rPr>
          <w:rFonts w:ascii="Times New Roman" w:eastAsia="標楷體" w:hAnsi="Times New Roman" w:cs="Times New Roman" w:hint="eastAsia"/>
          <w:sz w:val="36"/>
          <w:szCs w:val="36"/>
        </w:rPr>
        <w:t>語</w:t>
      </w:r>
      <w:r w:rsidR="004E1B55" w:rsidRPr="004E1B55"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Pr="00C44143">
        <w:rPr>
          <w:rFonts w:ascii="Times New Roman" w:eastAsia="標楷體" w:hAnsi="Times New Roman" w:cs="Times New Roman" w:hint="eastAsia"/>
          <w:sz w:val="36"/>
          <w:szCs w:val="36"/>
        </w:rPr>
        <w:t>教學支援工作人員所需，同意貴校申請查閱本人有無性侵害犯罪登記檔案資料。</w:t>
      </w:r>
    </w:p>
    <w:p w:rsidR="00C44143" w:rsidRPr="00C44143" w:rsidRDefault="00C44143" w:rsidP="00C44143">
      <w:pPr>
        <w:rPr>
          <w:rFonts w:ascii="Times New Roman" w:eastAsia="標楷體" w:hAnsi="Times New Roman" w:cs="Times New Roman"/>
          <w:sz w:val="36"/>
          <w:szCs w:val="36"/>
        </w:rPr>
      </w:pPr>
      <w:r w:rsidRPr="00C44143">
        <w:rPr>
          <w:rFonts w:ascii="Times New Roman" w:eastAsia="標楷體" w:hAnsi="Times New Roman" w:cs="Times New Roman" w:hint="eastAsia"/>
          <w:sz w:val="36"/>
          <w:szCs w:val="36"/>
        </w:rPr>
        <w:t xml:space="preserve">   </w:t>
      </w:r>
    </w:p>
    <w:p w:rsidR="00C44143" w:rsidRPr="00C44143" w:rsidRDefault="00C44143" w:rsidP="00C44143">
      <w:pPr>
        <w:rPr>
          <w:rFonts w:ascii="Times New Roman" w:eastAsia="標楷體" w:hAnsi="Times New Roman" w:cs="Times New Roman"/>
          <w:sz w:val="36"/>
          <w:szCs w:val="36"/>
        </w:rPr>
      </w:pPr>
      <w:r w:rsidRPr="00C44143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</w:p>
    <w:p w:rsidR="00C44143" w:rsidRPr="00C44143" w:rsidRDefault="00C44143" w:rsidP="00C44143">
      <w:pPr>
        <w:ind w:firstLineChars="200" w:firstLine="720"/>
        <w:rPr>
          <w:rFonts w:ascii="Times New Roman" w:eastAsia="標楷體" w:hAnsi="Times New Roman" w:cs="Times New Roman"/>
          <w:sz w:val="36"/>
          <w:szCs w:val="36"/>
        </w:rPr>
      </w:pPr>
      <w:r w:rsidRPr="00C44143">
        <w:rPr>
          <w:rFonts w:ascii="Times New Roman" w:eastAsia="標楷體" w:hAnsi="Times New Roman" w:cs="Times New Roman" w:hint="eastAsia"/>
          <w:sz w:val="36"/>
          <w:szCs w:val="36"/>
        </w:rPr>
        <w:t>此致</w:t>
      </w:r>
    </w:p>
    <w:p w:rsidR="00C44143" w:rsidRPr="00C44143" w:rsidRDefault="00C44143" w:rsidP="00C44143">
      <w:pPr>
        <w:rPr>
          <w:rFonts w:ascii="Times New Roman" w:eastAsia="標楷體" w:hAnsi="Times New Roman" w:cs="Times New Roman"/>
          <w:sz w:val="36"/>
          <w:szCs w:val="36"/>
        </w:rPr>
      </w:pPr>
      <w:r w:rsidRPr="00C44143">
        <w:rPr>
          <w:rFonts w:ascii="Times New Roman" w:eastAsia="標楷體" w:hAnsi="Times New Roman" w:cs="Times New Roman" w:hint="eastAsia"/>
          <w:sz w:val="36"/>
          <w:szCs w:val="36"/>
        </w:rPr>
        <w:t>臺東縣</w:t>
      </w:r>
      <w:r w:rsidR="00484BB8">
        <w:rPr>
          <w:rFonts w:ascii="Times New Roman" w:eastAsia="標楷體" w:hAnsi="Times New Roman" w:cs="Times New Roman" w:hint="eastAsia"/>
          <w:sz w:val="36"/>
          <w:szCs w:val="36"/>
        </w:rPr>
        <w:t>立關山</w:t>
      </w:r>
      <w:r w:rsidR="00514810">
        <w:rPr>
          <w:rFonts w:ascii="Times New Roman" w:eastAsia="標楷體" w:hAnsi="Times New Roman" w:cs="Times New Roman" w:hint="eastAsia"/>
          <w:sz w:val="36"/>
          <w:szCs w:val="36"/>
        </w:rPr>
        <w:t>國民中</w:t>
      </w:r>
      <w:r w:rsidRPr="00C44143">
        <w:rPr>
          <w:rFonts w:ascii="Times New Roman" w:eastAsia="標楷體" w:hAnsi="Times New Roman" w:cs="Times New Roman" w:hint="eastAsia"/>
          <w:sz w:val="36"/>
          <w:szCs w:val="36"/>
        </w:rPr>
        <w:t>學</w:t>
      </w:r>
    </w:p>
    <w:p w:rsidR="00C44143" w:rsidRPr="00C44143" w:rsidRDefault="00C44143" w:rsidP="00C44143">
      <w:pPr>
        <w:rPr>
          <w:rFonts w:ascii="Times New Roman" w:eastAsia="標楷體" w:hAnsi="Times New Roman" w:cs="Times New Roman"/>
          <w:sz w:val="36"/>
          <w:szCs w:val="24"/>
        </w:rPr>
      </w:pPr>
    </w:p>
    <w:p w:rsidR="00C44143" w:rsidRPr="00C44143" w:rsidRDefault="00C44143" w:rsidP="00C44143">
      <w:pPr>
        <w:ind w:firstLineChars="850" w:firstLine="3060"/>
        <w:jc w:val="both"/>
        <w:rPr>
          <w:rFonts w:ascii="Times New Roman" w:eastAsia="標楷體" w:hAnsi="Times New Roman" w:cs="Times New Roman"/>
          <w:sz w:val="36"/>
          <w:szCs w:val="24"/>
        </w:rPr>
      </w:pPr>
      <w:r w:rsidRPr="00C44143">
        <w:rPr>
          <w:rFonts w:ascii="Times New Roman" w:eastAsia="標楷體" w:hAnsi="Times New Roman" w:cs="Times New Roman" w:hint="eastAsia"/>
          <w:sz w:val="36"/>
          <w:szCs w:val="24"/>
        </w:rPr>
        <w:t>立同意書人：</w:t>
      </w:r>
      <w:r w:rsidRPr="00C44143">
        <w:rPr>
          <w:rFonts w:ascii="Times New Roman" w:eastAsia="標楷體" w:hAnsi="Times New Roman" w:cs="Times New Roman" w:hint="eastAsia"/>
          <w:sz w:val="36"/>
          <w:szCs w:val="24"/>
        </w:rPr>
        <w:t xml:space="preserve">            </w:t>
      </w:r>
      <w:r w:rsidRPr="00C44143">
        <w:rPr>
          <w:rFonts w:ascii="Times New Roman" w:eastAsia="標楷體" w:hAnsi="Times New Roman" w:cs="Times New Roman" w:hint="eastAsia"/>
          <w:sz w:val="36"/>
          <w:szCs w:val="24"/>
        </w:rPr>
        <w:t>（簽名）</w:t>
      </w:r>
    </w:p>
    <w:p w:rsidR="00C44143" w:rsidRPr="00C44143" w:rsidRDefault="00C44143" w:rsidP="00C44143">
      <w:pPr>
        <w:ind w:firstLineChars="600" w:firstLine="3120"/>
        <w:jc w:val="both"/>
        <w:rPr>
          <w:rFonts w:ascii="Times New Roman" w:eastAsia="標楷體" w:hAnsi="Times New Roman" w:cs="Times New Roman"/>
          <w:sz w:val="36"/>
          <w:szCs w:val="24"/>
        </w:rPr>
      </w:pPr>
      <w:r w:rsidRPr="00C44143">
        <w:rPr>
          <w:rFonts w:ascii="Times New Roman" w:eastAsia="標楷體" w:hAnsi="Times New Roman" w:cs="Times New Roman" w:hint="eastAsia"/>
          <w:sz w:val="52"/>
          <w:szCs w:val="24"/>
          <w:eastAsianLayout w:id="-1739821312" w:combine="1"/>
        </w:rPr>
        <w:t>國民身分證統一編號</w:t>
      </w:r>
      <w:r w:rsidRPr="00C44143">
        <w:rPr>
          <w:rFonts w:ascii="Times New Roman" w:eastAsia="標楷體" w:hAnsi="Times New Roman" w:cs="Times New Roman" w:hint="eastAsia"/>
          <w:sz w:val="36"/>
          <w:szCs w:val="24"/>
        </w:rPr>
        <w:t>：</w:t>
      </w:r>
    </w:p>
    <w:p w:rsidR="00C44143" w:rsidRPr="00C44143" w:rsidRDefault="00C44143" w:rsidP="00C44143">
      <w:pPr>
        <w:rPr>
          <w:rFonts w:ascii="Times New Roman" w:eastAsia="新細明體" w:hAnsi="Times New Roman" w:cs="Times New Roman"/>
          <w:szCs w:val="24"/>
        </w:rPr>
      </w:pPr>
    </w:p>
    <w:p w:rsidR="00C44143" w:rsidRPr="00C44143" w:rsidRDefault="00C44143" w:rsidP="00C44143">
      <w:pPr>
        <w:jc w:val="right"/>
        <w:rPr>
          <w:rFonts w:ascii="Times New Roman" w:eastAsia="標楷體" w:hAnsi="Times New Roman" w:cs="Times New Roman"/>
          <w:sz w:val="36"/>
          <w:szCs w:val="24"/>
        </w:rPr>
      </w:pPr>
    </w:p>
    <w:p w:rsidR="00C44143" w:rsidRPr="00C44143" w:rsidRDefault="00C44143" w:rsidP="00C44143">
      <w:pPr>
        <w:rPr>
          <w:rFonts w:ascii="Times New Roman" w:eastAsia="標楷體" w:hAnsi="Times New Roman" w:cs="Times New Roman"/>
          <w:sz w:val="36"/>
          <w:szCs w:val="24"/>
        </w:rPr>
      </w:pPr>
      <w:r w:rsidRPr="00C44143">
        <w:rPr>
          <w:rFonts w:ascii="Times New Roman" w:eastAsia="標楷體" w:hAnsi="Times New Roman" w:cs="Times New Roman" w:hint="eastAsia"/>
          <w:sz w:val="36"/>
          <w:szCs w:val="24"/>
        </w:rPr>
        <w:t xml:space="preserve">   </w:t>
      </w:r>
    </w:p>
    <w:p w:rsidR="00C44143" w:rsidRPr="00C44143" w:rsidRDefault="00C44143" w:rsidP="00C44143">
      <w:pPr>
        <w:rPr>
          <w:rFonts w:ascii="Times New Roman" w:eastAsia="新細明體" w:hAnsi="Times New Roman" w:cs="Times New Roman"/>
          <w:szCs w:val="24"/>
        </w:rPr>
      </w:pPr>
      <w:r w:rsidRPr="00C44143">
        <w:rPr>
          <w:rFonts w:ascii="Times New Roman" w:eastAsia="標楷體" w:hAnsi="Times New Roman" w:cs="Times New Roman" w:hint="eastAsia"/>
          <w:sz w:val="36"/>
          <w:szCs w:val="24"/>
        </w:rPr>
        <w:t>中</w:t>
      </w:r>
      <w:r w:rsidRPr="00C44143">
        <w:rPr>
          <w:rFonts w:ascii="Times New Roman" w:eastAsia="標楷體" w:hAnsi="Times New Roman" w:cs="Times New Roman" w:hint="eastAsia"/>
          <w:sz w:val="36"/>
          <w:szCs w:val="24"/>
        </w:rPr>
        <w:t xml:space="preserve"> </w:t>
      </w:r>
      <w:r w:rsidRPr="00C44143">
        <w:rPr>
          <w:rFonts w:ascii="Times New Roman" w:eastAsia="標楷體" w:hAnsi="Times New Roman" w:cs="Times New Roman" w:hint="eastAsia"/>
          <w:sz w:val="36"/>
          <w:szCs w:val="24"/>
        </w:rPr>
        <w:t>華</w:t>
      </w:r>
      <w:r w:rsidRPr="00C44143">
        <w:rPr>
          <w:rFonts w:ascii="Times New Roman" w:eastAsia="標楷體" w:hAnsi="Times New Roman" w:cs="Times New Roman" w:hint="eastAsia"/>
          <w:sz w:val="36"/>
          <w:szCs w:val="24"/>
        </w:rPr>
        <w:t xml:space="preserve"> </w:t>
      </w:r>
      <w:r w:rsidRPr="00C44143">
        <w:rPr>
          <w:rFonts w:ascii="Times New Roman" w:eastAsia="標楷體" w:hAnsi="Times New Roman" w:cs="Times New Roman" w:hint="eastAsia"/>
          <w:sz w:val="36"/>
          <w:szCs w:val="24"/>
        </w:rPr>
        <w:t>民</w:t>
      </w:r>
      <w:r w:rsidRPr="00C44143">
        <w:rPr>
          <w:rFonts w:ascii="Times New Roman" w:eastAsia="標楷體" w:hAnsi="Times New Roman" w:cs="Times New Roman" w:hint="eastAsia"/>
          <w:sz w:val="36"/>
          <w:szCs w:val="24"/>
        </w:rPr>
        <w:t xml:space="preserve"> </w:t>
      </w:r>
      <w:r w:rsidRPr="00C44143">
        <w:rPr>
          <w:rFonts w:ascii="Times New Roman" w:eastAsia="標楷體" w:hAnsi="Times New Roman" w:cs="Times New Roman" w:hint="eastAsia"/>
          <w:sz w:val="36"/>
          <w:szCs w:val="24"/>
        </w:rPr>
        <w:t>國</w:t>
      </w:r>
      <w:r w:rsidRPr="00C44143">
        <w:rPr>
          <w:rFonts w:ascii="Times New Roman" w:eastAsia="標楷體" w:hAnsi="Times New Roman" w:cs="Times New Roman" w:hint="eastAsia"/>
          <w:sz w:val="36"/>
          <w:szCs w:val="24"/>
        </w:rPr>
        <w:t xml:space="preserve">          </w:t>
      </w:r>
      <w:r w:rsidRPr="00C44143">
        <w:rPr>
          <w:rFonts w:ascii="Times New Roman" w:eastAsia="標楷體" w:hAnsi="Times New Roman" w:cs="Times New Roman" w:hint="eastAsia"/>
          <w:sz w:val="36"/>
          <w:szCs w:val="24"/>
        </w:rPr>
        <w:t>年</w:t>
      </w:r>
      <w:r w:rsidRPr="00C44143">
        <w:rPr>
          <w:rFonts w:ascii="Times New Roman" w:eastAsia="標楷體" w:hAnsi="Times New Roman" w:cs="Times New Roman" w:hint="eastAsia"/>
          <w:sz w:val="36"/>
          <w:szCs w:val="24"/>
        </w:rPr>
        <w:t xml:space="preserve">          </w:t>
      </w:r>
      <w:r w:rsidRPr="00C44143">
        <w:rPr>
          <w:rFonts w:ascii="Times New Roman" w:eastAsia="標楷體" w:hAnsi="Times New Roman" w:cs="Times New Roman" w:hint="eastAsia"/>
          <w:sz w:val="36"/>
          <w:szCs w:val="24"/>
        </w:rPr>
        <w:t>月</w:t>
      </w:r>
      <w:r w:rsidRPr="00C44143">
        <w:rPr>
          <w:rFonts w:ascii="Times New Roman" w:eastAsia="標楷體" w:hAnsi="Times New Roman" w:cs="Times New Roman" w:hint="eastAsia"/>
          <w:sz w:val="36"/>
          <w:szCs w:val="24"/>
        </w:rPr>
        <w:t xml:space="preserve">         </w:t>
      </w:r>
      <w:r w:rsidRPr="00C44143">
        <w:rPr>
          <w:rFonts w:ascii="Times New Roman" w:eastAsia="標楷體" w:hAnsi="Times New Roman" w:cs="Times New Roman" w:hint="eastAsia"/>
          <w:sz w:val="36"/>
          <w:szCs w:val="24"/>
        </w:rPr>
        <w:t>日</w:t>
      </w:r>
    </w:p>
    <w:p w:rsidR="00C44143" w:rsidRPr="00C44143" w:rsidRDefault="00C44143" w:rsidP="00C44143">
      <w:pPr>
        <w:rPr>
          <w:rFonts w:ascii="Times New Roman" w:eastAsia="新細明體" w:hAnsi="Times New Roman" w:cs="Times New Roman"/>
          <w:szCs w:val="24"/>
        </w:rPr>
      </w:pPr>
    </w:p>
    <w:p w:rsidR="00C44143" w:rsidRPr="00C44143" w:rsidRDefault="00C44143" w:rsidP="00C44143">
      <w:pPr>
        <w:jc w:val="center"/>
        <w:rPr>
          <w:rFonts w:ascii="標楷體" w:eastAsia="標楷體" w:hAnsi="標楷體" w:cs="Times New Roman"/>
          <w:sz w:val="72"/>
          <w:szCs w:val="72"/>
        </w:rPr>
      </w:pPr>
    </w:p>
    <w:sectPr w:rsidR="00C44143" w:rsidRPr="00C44143" w:rsidSect="00B26CFA">
      <w:footerReference w:type="even" r:id="rId8"/>
      <w:footerReference w:type="default" r:id="rId9"/>
      <w:pgSz w:w="11906" w:h="16838"/>
      <w:pgMar w:top="1134" w:right="1134" w:bottom="1134" w:left="1134" w:header="851" w:footer="992" w:gutter="0"/>
      <w:pgNumType w:start="2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E28" w:rsidRDefault="005E2E28">
      <w:r>
        <w:separator/>
      </w:r>
    </w:p>
  </w:endnote>
  <w:endnote w:type="continuationSeparator" w:id="0">
    <w:p w:rsidR="005E2E28" w:rsidRDefault="005E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29" w:rsidRDefault="00525629" w:rsidP="000613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5629" w:rsidRDefault="0052562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29" w:rsidRDefault="005256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E28" w:rsidRDefault="005E2E28">
      <w:r>
        <w:separator/>
      </w:r>
    </w:p>
  </w:footnote>
  <w:footnote w:type="continuationSeparator" w:id="0">
    <w:p w:rsidR="005E2E28" w:rsidRDefault="005E2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0F0"/>
    <w:multiLevelType w:val="hybridMultilevel"/>
    <w:tmpl w:val="3A14944E"/>
    <w:lvl w:ilvl="0" w:tplc="7DF2511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666510E"/>
    <w:multiLevelType w:val="hybridMultilevel"/>
    <w:tmpl w:val="788403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5F7C17"/>
    <w:multiLevelType w:val="hybridMultilevel"/>
    <w:tmpl w:val="D52484E2"/>
    <w:lvl w:ilvl="0" w:tplc="4B7ADA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43"/>
    <w:rsid w:val="00000D26"/>
    <w:rsid w:val="0006137C"/>
    <w:rsid w:val="00067CD4"/>
    <w:rsid w:val="00070DC3"/>
    <w:rsid w:val="0007755C"/>
    <w:rsid w:val="000A3573"/>
    <w:rsid w:val="000B4A8C"/>
    <w:rsid w:val="000E5270"/>
    <w:rsid w:val="001430CC"/>
    <w:rsid w:val="00152EB7"/>
    <w:rsid w:val="0016174F"/>
    <w:rsid w:val="001C0EE6"/>
    <w:rsid w:val="001C6C64"/>
    <w:rsid w:val="001E21BF"/>
    <w:rsid w:val="001E3961"/>
    <w:rsid w:val="0020534E"/>
    <w:rsid w:val="00255BC0"/>
    <w:rsid w:val="00295B17"/>
    <w:rsid w:val="002B0E13"/>
    <w:rsid w:val="002C4293"/>
    <w:rsid w:val="002E5CA2"/>
    <w:rsid w:val="003124B6"/>
    <w:rsid w:val="00332A41"/>
    <w:rsid w:val="003773AF"/>
    <w:rsid w:val="0038720B"/>
    <w:rsid w:val="003D6AD7"/>
    <w:rsid w:val="00405781"/>
    <w:rsid w:val="00441DC2"/>
    <w:rsid w:val="0044635A"/>
    <w:rsid w:val="00471C31"/>
    <w:rsid w:val="00484BB8"/>
    <w:rsid w:val="00485F62"/>
    <w:rsid w:val="004A3DDC"/>
    <w:rsid w:val="004D11DB"/>
    <w:rsid w:val="004D7FFC"/>
    <w:rsid w:val="004E1B55"/>
    <w:rsid w:val="00510204"/>
    <w:rsid w:val="00514810"/>
    <w:rsid w:val="005156E4"/>
    <w:rsid w:val="0052552F"/>
    <w:rsid w:val="00525629"/>
    <w:rsid w:val="00552EBC"/>
    <w:rsid w:val="005631CB"/>
    <w:rsid w:val="005B2A8D"/>
    <w:rsid w:val="005B6BEC"/>
    <w:rsid w:val="005C0268"/>
    <w:rsid w:val="005E2E28"/>
    <w:rsid w:val="00602641"/>
    <w:rsid w:val="00635446"/>
    <w:rsid w:val="00644712"/>
    <w:rsid w:val="00650CC9"/>
    <w:rsid w:val="006549FD"/>
    <w:rsid w:val="006B6E15"/>
    <w:rsid w:val="007357ED"/>
    <w:rsid w:val="00752AD9"/>
    <w:rsid w:val="007667B0"/>
    <w:rsid w:val="007A4FF7"/>
    <w:rsid w:val="007B515F"/>
    <w:rsid w:val="007C3204"/>
    <w:rsid w:val="007D2908"/>
    <w:rsid w:val="008107BF"/>
    <w:rsid w:val="00832247"/>
    <w:rsid w:val="008409CF"/>
    <w:rsid w:val="00841176"/>
    <w:rsid w:val="00873265"/>
    <w:rsid w:val="008925E2"/>
    <w:rsid w:val="00892641"/>
    <w:rsid w:val="008B4547"/>
    <w:rsid w:val="008D0C8A"/>
    <w:rsid w:val="00912D22"/>
    <w:rsid w:val="00921A47"/>
    <w:rsid w:val="009825B6"/>
    <w:rsid w:val="009A151F"/>
    <w:rsid w:val="009B317B"/>
    <w:rsid w:val="009D23EB"/>
    <w:rsid w:val="009E6B6B"/>
    <w:rsid w:val="00A02989"/>
    <w:rsid w:val="00A6129C"/>
    <w:rsid w:val="00A6271F"/>
    <w:rsid w:val="00A63709"/>
    <w:rsid w:val="00A74179"/>
    <w:rsid w:val="00AA29E9"/>
    <w:rsid w:val="00AA2D14"/>
    <w:rsid w:val="00B26CFA"/>
    <w:rsid w:val="00B34C4F"/>
    <w:rsid w:val="00BB24C7"/>
    <w:rsid w:val="00C26541"/>
    <w:rsid w:val="00C44143"/>
    <w:rsid w:val="00C77AC3"/>
    <w:rsid w:val="00CA0E15"/>
    <w:rsid w:val="00CA61EF"/>
    <w:rsid w:val="00CC3C0F"/>
    <w:rsid w:val="00CD2572"/>
    <w:rsid w:val="00D005A8"/>
    <w:rsid w:val="00D0162A"/>
    <w:rsid w:val="00D554DE"/>
    <w:rsid w:val="00D650C8"/>
    <w:rsid w:val="00D76645"/>
    <w:rsid w:val="00D965A3"/>
    <w:rsid w:val="00DB1B75"/>
    <w:rsid w:val="00DD419A"/>
    <w:rsid w:val="00E13CD0"/>
    <w:rsid w:val="00E47DEA"/>
    <w:rsid w:val="00E57962"/>
    <w:rsid w:val="00E7476F"/>
    <w:rsid w:val="00E914CF"/>
    <w:rsid w:val="00ED5762"/>
    <w:rsid w:val="00F17918"/>
    <w:rsid w:val="00F23CD7"/>
    <w:rsid w:val="00F3264A"/>
    <w:rsid w:val="00F45D67"/>
    <w:rsid w:val="00F561A2"/>
    <w:rsid w:val="00FC6DFA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301BAF-857D-4A43-8EE2-80246889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204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4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44143"/>
    <w:rPr>
      <w:sz w:val="20"/>
      <w:szCs w:val="20"/>
    </w:rPr>
  </w:style>
  <w:style w:type="character" w:styleId="a5">
    <w:name w:val="page number"/>
    <w:basedOn w:val="a0"/>
    <w:rsid w:val="00C44143"/>
  </w:style>
  <w:style w:type="paragraph" w:styleId="a6">
    <w:name w:val="Balloon Text"/>
    <w:basedOn w:val="a"/>
    <w:link w:val="a7"/>
    <w:uiPriority w:val="99"/>
    <w:semiHidden/>
    <w:unhideWhenUsed/>
    <w:rsid w:val="00752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52AD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4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B4A8C"/>
    <w:rPr>
      <w:sz w:val="20"/>
      <w:szCs w:val="20"/>
    </w:rPr>
  </w:style>
  <w:style w:type="character" w:styleId="aa">
    <w:name w:val="Hyperlink"/>
    <w:basedOn w:val="a0"/>
    <w:uiPriority w:val="99"/>
    <w:unhideWhenUsed/>
    <w:rsid w:val="00D554DE"/>
    <w:rPr>
      <w:color w:val="0000FF"/>
      <w:u w:val="single"/>
    </w:rPr>
  </w:style>
  <w:style w:type="table" w:styleId="ab">
    <w:name w:val="Table Grid"/>
    <w:basedOn w:val="a1"/>
    <w:uiPriority w:val="59"/>
    <w:rsid w:val="00E4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914CF"/>
    <w:pPr>
      <w:ind w:leftChars="200" w:left="480"/>
    </w:pPr>
  </w:style>
  <w:style w:type="character" w:styleId="ad">
    <w:name w:val="FollowedHyperlink"/>
    <w:basedOn w:val="a0"/>
    <w:uiPriority w:val="99"/>
    <w:semiHidden/>
    <w:unhideWhenUsed/>
    <w:rsid w:val="00161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oe.ttct.edu.tw/indexw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TTCT</cp:lastModifiedBy>
  <cp:revision>6</cp:revision>
  <cp:lastPrinted>2022-06-22T07:42:00Z</cp:lastPrinted>
  <dcterms:created xsi:type="dcterms:W3CDTF">2023-05-19T08:13:00Z</dcterms:created>
  <dcterms:modified xsi:type="dcterms:W3CDTF">2023-05-25T00:17:00Z</dcterms:modified>
</cp:coreProperties>
</file>