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8A" w:rsidRPr="00415A9C" w:rsidRDefault="00F3768A" w:rsidP="005D19AF">
      <w:pPr>
        <w:widowControl/>
        <w:snapToGrid w:val="0"/>
        <w:jc w:val="center"/>
        <w:rPr>
          <w:b/>
        </w:rPr>
      </w:pPr>
      <w:r w:rsidRPr="00415A9C">
        <w:rPr>
          <w:rFonts w:ascii="標楷體" w:hAnsi="標楷體" w:cs="新細明體" w:hint="eastAsia"/>
          <w:b/>
        </w:rPr>
        <w:t>臺東縣臺東市馬蘭國民小學</w:t>
      </w:r>
      <w:r w:rsidR="00323933">
        <w:rPr>
          <w:rFonts w:ascii="標楷體" w:hAnsi="標楷體" w:cs="標楷體"/>
          <w:b/>
        </w:rPr>
        <w:t>10</w:t>
      </w:r>
      <w:r w:rsidR="00332634">
        <w:rPr>
          <w:rFonts w:ascii="標楷體" w:hAnsi="標楷體" w:cs="標楷體" w:hint="eastAsia"/>
          <w:b/>
        </w:rPr>
        <w:t>9</w:t>
      </w:r>
      <w:r w:rsidRPr="00415A9C">
        <w:rPr>
          <w:rFonts w:ascii="標楷體" w:hAnsi="標楷體" w:cs="新細明體" w:hint="eastAsia"/>
          <w:b/>
        </w:rPr>
        <w:t>年度校園災害危機應變組織分工表</w:t>
      </w:r>
    </w:p>
    <w:tbl>
      <w:tblPr>
        <w:tblW w:w="10505" w:type="dxa"/>
        <w:tblInd w:w="-13"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5"/>
        <w:gridCol w:w="3120"/>
        <w:gridCol w:w="1200"/>
        <w:gridCol w:w="4730"/>
      </w:tblGrid>
      <w:tr w:rsidR="00F3768A" w:rsidRPr="00EE1167" w:rsidTr="00BF03A7">
        <w:trPr>
          <w:trHeight w:val="455"/>
        </w:trPr>
        <w:tc>
          <w:tcPr>
            <w:tcW w:w="1455" w:type="dxa"/>
            <w:tcBorders>
              <w:top w:val="single" w:sz="12" w:space="0" w:color="auto"/>
            </w:tcBorders>
            <w:shd w:val="clear" w:color="auto" w:fill="EEECE1"/>
            <w:vAlign w:val="center"/>
          </w:tcPr>
          <w:p w:rsidR="00F3768A" w:rsidRPr="00EE1167" w:rsidRDefault="00F3768A" w:rsidP="00CE545A">
            <w:pPr>
              <w:snapToGrid w:val="0"/>
              <w:jc w:val="center"/>
              <w:rPr>
                <w:rFonts w:ascii="標楷體" w:eastAsia="標楷體" w:hAnsi="標楷體"/>
              </w:rPr>
            </w:pPr>
            <w:r w:rsidRPr="00EE1167">
              <w:rPr>
                <w:rFonts w:ascii="標楷體" w:eastAsia="標楷體" w:hAnsi="標楷體" w:cs="標楷體" w:hint="eastAsia"/>
              </w:rPr>
              <w:t>組別</w:t>
            </w:r>
          </w:p>
        </w:tc>
        <w:tc>
          <w:tcPr>
            <w:tcW w:w="3120" w:type="dxa"/>
            <w:tcBorders>
              <w:top w:val="single" w:sz="12" w:space="0" w:color="auto"/>
              <w:right w:val="single" w:sz="4" w:space="0" w:color="auto"/>
            </w:tcBorders>
            <w:shd w:val="clear" w:color="auto" w:fill="EEECE1"/>
            <w:vAlign w:val="center"/>
          </w:tcPr>
          <w:p w:rsidR="00F3768A" w:rsidRPr="00EE1167" w:rsidRDefault="00F3768A" w:rsidP="00CE545A">
            <w:pPr>
              <w:snapToGrid w:val="0"/>
              <w:jc w:val="center"/>
              <w:rPr>
                <w:rFonts w:ascii="標楷體" w:eastAsia="標楷體" w:hAnsi="標楷體"/>
              </w:rPr>
            </w:pPr>
            <w:r w:rsidRPr="00EE1167">
              <w:rPr>
                <w:rFonts w:ascii="標楷體" w:eastAsia="標楷體" w:hAnsi="標楷體" w:cs="標楷體" w:hint="eastAsia"/>
              </w:rPr>
              <w:t>負責人員</w:t>
            </w:r>
          </w:p>
        </w:tc>
        <w:tc>
          <w:tcPr>
            <w:tcW w:w="1200" w:type="dxa"/>
            <w:tcBorders>
              <w:top w:val="single" w:sz="12" w:space="0" w:color="auto"/>
              <w:left w:val="single" w:sz="4" w:space="0" w:color="auto"/>
            </w:tcBorders>
            <w:shd w:val="clear" w:color="auto" w:fill="EEECE1"/>
            <w:vAlign w:val="center"/>
          </w:tcPr>
          <w:p w:rsidR="00F3768A" w:rsidRPr="00EE1167" w:rsidRDefault="00F3768A" w:rsidP="00CE545A">
            <w:pPr>
              <w:snapToGrid w:val="0"/>
              <w:jc w:val="center"/>
              <w:rPr>
                <w:rFonts w:ascii="標楷體" w:eastAsia="標楷體" w:hAnsi="標楷體"/>
              </w:rPr>
            </w:pPr>
            <w:r w:rsidRPr="00EE1167">
              <w:rPr>
                <w:rFonts w:ascii="標楷體" w:eastAsia="標楷體" w:hAnsi="標楷體" w:cs="標楷體" w:hint="eastAsia"/>
              </w:rPr>
              <w:t>代理人</w:t>
            </w:r>
          </w:p>
        </w:tc>
        <w:tc>
          <w:tcPr>
            <w:tcW w:w="4730" w:type="dxa"/>
            <w:tcBorders>
              <w:top w:val="single" w:sz="12" w:space="0" w:color="auto"/>
            </w:tcBorders>
            <w:shd w:val="clear" w:color="auto" w:fill="EEECE1"/>
            <w:vAlign w:val="center"/>
          </w:tcPr>
          <w:p w:rsidR="00F3768A" w:rsidRPr="00EE1167" w:rsidRDefault="00F3768A" w:rsidP="00CE545A">
            <w:pPr>
              <w:snapToGrid w:val="0"/>
              <w:jc w:val="center"/>
              <w:rPr>
                <w:rFonts w:ascii="標楷體" w:eastAsia="標楷體" w:hAnsi="標楷體"/>
              </w:rPr>
            </w:pPr>
            <w:r w:rsidRPr="00EE1167">
              <w:rPr>
                <w:rFonts w:ascii="標楷體" w:eastAsia="標楷體" w:hAnsi="標楷體" w:cs="標楷體" w:hint="eastAsia"/>
              </w:rPr>
              <w:t>負責工作</w:t>
            </w:r>
          </w:p>
        </w:tc>
      </w:tr>
      <w:tr w:rsidR="00F3768A" w:rsidRPr="00EE1167" w:rsidTr="00BF03A7">
        <w:trPr>
          <w:trHeight w:val="455"/>
        </w:trPr>
        <w:tc>
          <w:tcPr>
            <w:tcW w:w="1455" w:type="dxa"/>
            <w:vAlign w:val="center"/>
          </w:tcPr>
          <w:p w:rsidR="00F3768A" w:rsidRPr="00EE1167" w:rsidRDefault="00F3768A" w:rsidP="00CE545A">
            <w:pPr>
              <w:snapToGrid w:val="0"/>
              <w:jc w:val="center"/>
              <w:rPr>
                <w:rFonts w:ascii="標楷體" w:eastAsia="標楷體" w:hAnsi="標楷體"/>
                <w:b/>
                <w:bCs/>
              </w:rPr>
            </w:pPr>
            <w:r w:rsidRPr="00EE1167">
              <w:rPr>
                <w:rFonts w:ascii="標楷體" w:eastAsia="標楷體" w:hAnsi="標楷體" w:cs="標楷體" w:hint="eastAsia"/>
                <w:b/>
                <w:bCs/>
              </w:rPr>
              <w:t>指揮官</w:t>
            </w:r>
          </w:p>
        </w:tc>
        <w:tc>
          <w:tcPr>
            <w:tcW w:w="3120" w:type="dxa"/>
            <w:tcBorders>
              <w:right w:val="single" w:sz="4" w:space="0" w:color="auto"/>
            </w:tcBorders>
            <w:vAlign w:val="center"/>
          </w:tcPr>
          <w:p w:rsidR="00F3768A" w:rsidRPr="00EE1167" w:rsidRDefault="00F3768A" w:rsidP="00CE545A">
            <w:pPr>
              <w:snapToGrid w:val="0"/>
              <w:jc w:val="both"/>
              <w:rPr>
                <w:rFonts w:ascii="標楷體" w:eastAsia="標楷體" w:hAnsi="標楷體"/>
              </w:rPr>
            </w:pPr>
            <w:r w:rsidRPr="00EE1167">
              <w:rPr>
                <w:rFonts w:ascii="標楷體" w:eastAsia="標楷體" w:hAnsi="標楷體" w:cs="標楷體" w:hint="eastAsia"/>
              </w:rPr>
              <w:t>張鳳珠校長</w:t>
            </w:r>
          </w:p>
        </w:tc>
        <w:tc>
          <w:tcPr>
            <w:tcW w:w="1200" w:type="dxa"/>
            <w:tcBorders>
              <w:left w:val="single" w:sz="4" w:space="0" w:color="auto"/>
            </w:tcBorders>
            <w:vAlign w:val="center"/>
          </w:tcPr>
          <w:p w:rsidR="00F3768A" w:rsidRPr="00EE1167" w:rsidRDefault="00F3768A" w:rsidP="0009285A">
            <w:pPr>
              <w:snapToGrid w:val="0"/>
              <w:ind w:left="413" w:hangingChars="172" w:hanging="413"/>
              <w:jc w:val="both"/>
              <w:rPr>
                <w:rFonts w:ascii="標楷體" w:eastAsia="標楷體" w:hAnsi="標楷體"/>
              </w:rPr>
            </w:pPr>
            <w:r>
              <w:rPr>
                <w:rFonts w:ascii="標楷體" w:eastAsia="標楷體" w:hAnsi="標楷體" w:cs="標楷體" w:hint="eastAsia"/>
              </w:rPr>
              <w:t>施慈惠</w:t>
            </w:r>
          </w:p>
        </w:tc>
        <w:tc>
          <w:tcPr>
            <w:tcW w:w="4730" w:type="dxa"/>
            <w:vAlign w:val="center"/>
          </w:tcPr>
          <w:p w:rsidR="00F3768A" w:rsidRPr="00EE1167" w:rsidRDefault="00F3768A" w:rsidP="00CE545A">
            <w:pPr>
              <w:snapToGrid w:val="0"/>
              <w:jc w:val="both"/>
              <w:rPr>
                <w:rFonts w:ascii="標楷體" w:eastAsia="標楷體" w:hAnsi="標楷體"/>
              </w:rPr>
            </w:pPr>
            <w:r>
              <w:rPr>
                <w:rFonts w:ascii="標楷體" w:eastAsia="標楷體" w:hAnsi="標楷體" w:cs="標楷體" w:hint="eastAsia"/>
              </w:rPr>
              <w:t>綜理各項防災工作</w:t>
            </w:r>
          </w:p>
        </w:tc>
      </w:tr>
      <w:tr w:rsidR="00F3768A" w:rsidRPr="00EE1167" w:rsidTr="00BF03A7">
        <w:trPr>
          <w:trHeight w:val="915"/>
        </w:trPr>
        <w:tc>
          <w:tcPr>
            <w:tcW w:w="1455" w:type="dxa"/>
            <w:vAlign w:val="center"/>
          </w:tcPr>
          <w:p w:rsidR="00F3768A" w:rsidRPr="00EE1167" w:rsidRDefault="00F3768A" w:rsidP="00CE545A">
            <w:pPr>
              <w:spacing w:line="280" w:lineRule="exact"/>
              <w:jc w:val="center"/>
              <w:rPr>
                <w:rFonts w:ascii="標楷體" w:eastAsia="標楷體" w:hAnsi="標楷體"/>
                <w:b/>
                <w:bCs/>
              </w:rPr>
            </w:pPr>
            <w:r w:rsidRPr="00EE1167">
              <w:rPr>
                <w:rFonts w:ascii="標楷體" w:eastAsia="標楷體" w:hAnsi="標楷體" w:cs="標楷體" w:hint="eastAsia"/>
                <w:b/>
                <w:bCs/>
              </w:rPr>
              <w:t>副指揮官</w:t>
            </w:r>
          </w:p>
          <w:p w:rsidR="00F3768A" w:rsidRPr="00EE1167" w:rsidRDefault="00F3768A" w:rsidP="00CE545A">
            <w:pPr>
              <w:spacing w:line="280" w:lineRule="exact"/>
              <w:jc w:val="center"/>
              <w:rPr>
                <w:rFonts w:ascii="標楷體" w:eastAsia="標楷體" w:hAnsi="標楷體" w:cs="標楷體"/>
                <w:b/>
                <w:bCs/>
              </w:rPr>
            </w:pPr>
            <w:r w:rsidRPr="00EE1167">
              <w:rPr>
                <w:rFonts w:ascii="標楷體" w:eastAsia="標楷體" w:hAnsi="標楷體" w:cs="標楷體"/>
                <w:b/>
                <w:bCs/>
              </w:rPr>
              <w:t>(</w:t>
            </w:r>
            <w:r w:rsidRPr="00EE1167">
              <w:rPr>
                <w:rFonts w:ascii="標楷體" w:eastAsia="標楷體" w:hAnsi="標楷體" w:cs="標楷體" w:hint="eastAsia"/>
                <w:b/>
                <w:bCs/>
              </w:rPr>
              <w:t>兼發言人</w:t>
            </w:r>
            <w:r w:rsidRPr="00EE1167">
              <w:rPr>
                <w:rFonts w:ascii="標楷體" w:eastAsia="標楷體" w:hAnsi="標楷體" w:cs="標楷體"/>
                <w:b/>
                <w:bCs/>
              </w:rPr>
              <w:t>)</w:t>
            </w:r>
          </w:p>
        </w:tc>
        <w:tc>
          <w:tcPr>
            <w:tcW w:w="3120" w:type="dxa"/>
            <w:tcBorders>
              <w:right w:val="single" w:sz="4" w:space="0" w:color="auto"/>
            </w:tcBorders>
            <w:vAlign w:val="center"/>
          </w:tcPr>
          <w:p w:rsidR="00F3768A" w:rsidRPr="00EE1167" w:rsidRDefault="00323933" w:rsidP="00CE545A">
            <w:pPr>
              <w:spacing w:line="280" w:lineRule="exact"/>
              <w:jc w:val="both"/>
              <w:rPr>
                <w:rFonts w:ascii="標楷體" w:eastAsia="標楷體" w:hAnsi="標楷體"/>
              </w:rPr>
            </w:pPr>
            <w:r>
              <w:rPr>
                <w:rFonts w:ascii="標楷體" w:eastAsia="標楷體" w:hAnsi="標楷體" w:cs="標楷體" w:hint="eastAsia"/>
              </w:rPr>
              <w:t>黃怡華</w:t>
            </w:r>
          </w:p>
        </w:tc>
        <w:tc>
          <w:tcPr>
            <w:tcW w:w="1200" w:type="dxa"/>
            <w:tcBorders>
              <w:left w:val="single" w:sz="4" w:space="0" w:color="auto"/>
            </w:tcBorders>
            <w:vAlign w:val="center"/>
          </w:tcPr>
          <w:p w:rsidR="00F3768A" w:rsidRPr="00EE1167" w:rsidRDefault="00F3768A" w:rsidP="00CE545A">
            <w:pPr>
              <w:spacing w:line="280" w:lineRule="exact"/>
              <w:jc w:val="both"/>
              <w:rPr>
                <w:rFonts w:ascii="標楷體" w:eastAsia="標楷體" w:hAnsi="標楷體"/>
              </w:rPr>
            </w:pPr>
            <w:r w:rsidRPr="00EE1167">
              <w:rPr>
                <w:rFonts w:ascii="標楷體" w:eastAsia="標楷體" w:hAnsi="標楷體" w:cs="標楷體" w:hint="eastAsia"/>
              </w:rPr>
              <w:t>張顯榮</w:t>
            </w:r>
          </w:p>
        </w:tc>
        <w:tc>
          <w:tcPr>
            <w:tcW w:w="4730" w:type="dxa"/>
            <w:vAlign w:val="center"/>
          </w:tcPr>
          <w:p w:rsidR="00F3768A" w:rsidRDefault="0071412F" w:rsidP="0071412F">
            <w:pPr>
              <w:spacing w:line="280" w:lineRule="exact"/>
              <w:jc w:val="both"/>
              <w:rPr>
                <w:rFonts w:ascii="標楷體" w:eastAsia="標楷體" w:hAnsi="標楷體" w:cs="標楷體"/>
              </w:rPr>
            </w:pPr>
            <w:r>
              <w:rPr>
                <w:rFonts w:ascii="標楷體" w:eastAsia="標楷體" w:hAnsi="標楷體" w:cs="標楷體" w:hint="eastAsia"/>
              </w:rPr>
              <w:t>1.</w:t>
            </w:r>
            <w:r w:rsidR="00F3768A">
              <w:rPr>
                <w:rFonts w:ascii="標楷體" w:eastAsia="標楷體" w:hAnsi="標楷體" w:cs="標楷體" w:hint="eastAsia"/>
              </w:rPr>
              <w:t>成立指揮中心</w:t>
            </w:r>
          </w:p>
          <w:p w:rsidR="0071412F" w:rsidRDefault="0071412F" w:rsidP="0071412F">
            <w:pPr>
              <w:spacing w:line="280" w:lineRule="exact"/>
              <w:jc w:val="both"/>
              <w:rPr>
                <w:rFonts w:ascii="標楷體" w:eastAsia="標楷體" w:hAnsi="標楷體"/>
              </w:rPr>
            </w:pPr>
            <w:r>
              <w:rPr>
                <w:rFonts w:ascii="標楷體" w:eastAsia="標楷體" w:hAnsi="標楷體" w:hint="eastAsia"/>
              </w:rPr>
              <w:t>2.發放無線電通訊器材</w:t>
            </w:r>
          </w:p>
          <w:p w:rsidR="00F3768A" w:rsidRPr="00EE1167" w:rsidRDefault="0071412F" w:rsidP="0009285A">
            <w:pPr>
              <w:spacing w:line="280" w:lineRule="exact"/>
              <w:ind w:left="168" w:hangingChars="70" w:hanging="168"/>
              <w:jc w:val="both"/>
              <w:rPr>
                <w:rFonts w:ascii="標楷體" w:eastAsia="標楷體" w:hAnsi="標楷體"/>
              </w:rPr>
            </w:pPr>
            <w:r>
              <w:rPr>
                <w:rFonts w:ascii="標楷體" w:eastAsia="標楷體" w:hAnsi="標楷體" w:cs="標楷體" w:hint="eastAsia"/>
              </w:rPr>
              <w:t>3</w:t>
            </w:r>
            <w:r w:rsidR="00F3768A" w:rsidRPr="00EE1167">
              <w:rPr>
                <w:rFonts w:ascii="標楷體" w:eastAsia="標楷體" w:hAnsi="標楷體" w:cs="標楷體"/>
              </w:rPr>
              <w:t>.</w:t>
            </w:r>
            <w:r w:rsidR="00F3768A" w:rsidRPr="00EE1167">
              <w:rPr>
                <w:rFonts w:ascii="標楷體" w:eastAsia="標楷體" w:hAnsi="標楷體" w:cs="標楷體" w:hint="eastAsia"/>
              </w:rPr>
              <w:t>負責統一對外發言。</w:t>
            </w:r>
          </w:p>
          <w:p w:rsidR="00F3768A" w:rsidRPr="00EE1167" w:rsidRDefault="0071412F" w:rsidP="0009285A">
            <w:pPr>
              <w:spacing w:line="280" w:lineRule="exact"/>
              <w:ind w:left="168" w:hangingChars="70" w:hanging="168"/>
              <w:jc w:val="both"/>
              <w:rPr>
                <w:rFonts w:ascii="標楷體" w:eastAsia="標楷體" w:hAnsi="標楷體"/>
              </w:rPr>
            </w:pPr>
            <w:r>
              <w:rPr>
                <w:rFonts w:ascii="標楷體" w:eastAsia="標楷體" w:hAnsi="標楷體" w:cs="標楷體" w:hint="eastAsia"/>
              </w:rPr>
              <w:t>4</w:t>
            </w:r>
            <w:r w:rsidR="00F3768A" w:rsidRPr="00EE1167">
              <w:rPr>
                <w:rFonts w:ascii="標楷體" w:eastAsia="標楷體" w:hAnsi="標楷體" w:cs="標楷體"/>
              </w:rPr>
              <w:t>.</w:t>
            </w:r>
            <w:r w:rsidR="00F3768A" w:rsidRPr="00EE1167">
              <w:rPr>
                <w:rFonts w:ascii="標楷體" w:eastAsia="標楷體" w:hAnsi="標楷體" w:cs="標楷體" w:hint="eastAsia"/>
              </w:rPr>
              <w:t>通報中心受災情形、目前處置狀況等。</w:t>
            </w:r>
          </w:p>
          <w:p w:rsidR="00F3768A" w:rsidRPr="00EE1167" w:rsidRDefault="0071412F" w:rsidP="0071412F">
            <w:pPr>
              <w:spacing w:line="280" w:lineRule="exact"/>
              <w:ind w:left="207" w:hanging="207"/>
              <w:jc w:val="both"/>
              <w:rPr>
                <w:rFonts w:ascii="標楷體" w:eastAsia="標楷體" w:hAnsi="標楷體"/>
              </w:rPr>
            </w:pPr>
            <w:r>
              <w:rPr>
                <w:rFonts w:ascii="標楷體" w:eastAsia="標楷體" w:hAnsi="標楷體" w:cs="標楷體" w:hint="eastAsia"/>
              </w:rPr>
              <w:t>5.</w:t>
            </w:r>
            <w:r w:rsidR="00F3768A" w:rsidRPr="00EE1167">
              <w:rPr>
                <w:rFonts w:ascii="標楷體" w:eastAsia="標楷體" w:hAnsi="標楷體" w:cs="標楷體" w:hint="eastAsia"/>
              </w:rPr>
              <w:t>協助指揮官督導各組執行防災救護作業予成效考評。</w:t>
            </w:r>
          </w:p>
        </w:tc>
      </w:tr>
      <w:tr w:rsidR="00B15EDD" w:rsidRPr="00EE1167" w:rsidTr="00BF03A7">
        <w:trPr>
          <w:trHeight w:val="700"/>
        </w:trPr>
        <w:tc>
          <w:tcPr>
            <w:tcW w:w="1455" w:type="dxa"/>
            <w:vMerge w:val="restart"/>
            <w:vAlign w:val="center"/>
          </w:tcPr>
          <w:p w:rsidR="00B15EDD" w:rsidRPr="00EE1167" w:rsidDel="00B6514E" w:rsidRDefault="00B15EDD" w:rsidP="00CE545A">
            <w:pPr>
              <w:spacing w:line="280" w:lineRule="exact"/>
              <w:jc w:val="center"/>
              <w:rPr>
                <w:rFonts w:ascii="標楷體" w:eastAsia="標楷體" w:hAnsi="標楷體"/>
                <w:b/>
                <w:bCs/>
              </w:rPr>
            </w:pPr>
            <w:r w:rsidRPr="00EE1167">
              <w:rPr>
                <w:rFonts w:ascii="標楷體" w:eastAsia="標楷體" w:hAnsi="標楷體" w:cs="標楷體" w:hint="eastAsia"/>
                <w:b/>
                <w:bCs/>
              </w:rPr>
              <w:t>避難引導組</w:t>
            </w:r>
          </w:p>
        </w:tc>
        <w:tc>
          <w:tcPr>
            <w:tcW w:w="3120" w:type="dxa"/>
            <w:tcBorders>
              <w:right w:val="single" w:sz="4" w:space="0" w:color="auto"/>
            </w:tcBorders>
            <w:vAlign w:val="center"/>
          </w:tcPr>
          <w:p w:rsidR="00B15EDD" w:rsidRPr="00520B21" w:rsidRDefault="00B15EDD" w:rsidP="00564126">
            <w:pPr>
              <w:spacing w:line="280" w:lineRule="exact"/>
              <w:ind w:left="413" w:hangingChars="172" w:hanging="413"/>
              <w:jc w:val="both"/>
              <w:rPr>
                <w:rFonts w:ascii="標楷體" w:eastAsia="標楷體" w:hAnsi="標楷體"/>
              </w:rPr>
            </w:pPr>
            <w:r w:rsidRPr="00520B21">
              <w:rPr>
                <w:rFonts w:ascii="標楷體" w:eastAsia="標楷體" w:hAnsi="標楷體" w:cs="標楷體" w:hint="eastAsia"/>
              </w:rPr>
              <w:t>前棟組員：</w:t>
            </w:r>
          </w:p>
          <w:p w:rsidR="00B15EDD" w:rsidRPr="00520B21" w:rsidRDefault="00B15EDD" w:rsidP="009C7C28">
            <w:pPr>
              <w:spacing w:line="280" w:lineRule="exact"/>
              <w:ind w:left="773" w:hangingChars="322" w:hanging="773"/>
              <w:jc w:val="both"/>
              <w:rPr>
                <w:rFonts w:ascii="標楷體" w:eastAsia="標楷體" w:hAnsi="標楷體"/>
              </w:rPr>
            </w:pPr>
            <w:r w:rsidRPr="00520B21">
              <w:rPr>
                <w:rFonts w:ascii="標楷體" w:eastAsia="標楷體" w:hAnsi="標楷體" w:cs="標楷體" w:hint="eastAsia"/>
                <w:bCs/>
              </w:rPr>
              <w:sym w:font="Wingdings" w:char="F08F"/>
            </w:r>
            <w:r w:rsidR="009C7C28" w:rsidRPr="00520B21">
              <w:rPr>
                <w:rFonts w:ascii="標楷體" w:eastAsia="標楷體" w:hAnsi="標楷體" w:cs="標楷體" w:hint="eastAsia"/>
              </w:rPr>
              <w:t>郭琼瑜</w:t>
            </w:r>
            <w:r w:rsidRPr="00520B21">
              <w:rPr>
                <w:rFonts w:ascii="標楷體" w:eastAsia="標楷體" w:hAnsi="標楷體" w:cs="標楷體" w:hint="eastAsia"/>
              </w:rPr>
              <w:t>、</w:t>
            </w:r>
            <w:r w:rsidRPr="00520B21">
              <w:rPr>
                <w:rFonts w:ascii="標楷體" w:eastAsia="標楷體" w:hAnsi="標楷體" w:cs="標楷體" w:hint="eastAsia"/>
                <w:bCs/>
              </w:rPr>
              <w:sym w:font="Wingdings 2" w:char="F07B"/>
            </w:r>
            <w:r w:rsidR="00CD66D5">
              <w:rPr>
                <w:rFonts w:ascii="標楷體" w:eastAsia="標楷體" w:hAnsi="標楷體" w:cs="標楷體" w:hint="eastAsia"/>
              </w:rPr>
              <w:t>陳丁源</w:t>
            </w:r>
          </w:p>
        </w:tc>
        <w:tc>
          <w:tcPr>
            <w:tcW w:w="1200" w:type="dxa"/>
            <w:tcBorders>
              <w:left w:val="single" w:sz="4" w:space="0" w:color="auto"/>
            </w:tcBorders>
            <w:vAlign w:val="center"/>
          </w:tcPr>
          <w:p w:rsidR="00B15EDD" w:rsidRPr="00520B21" w:rsidRDefault="00B15EDD" w:rsidP="00564126">
            <w:pPr>
              <w:spacing w:line="280" w:lineRule="exact"/>
              <w:jc w:val="both"/>
              <w:rPr>
                <w:rFonts w:ascii="標楷體" w:eastAsia="標楷體" w:hAnsi="標楷體"/>
              </w:rPr>
            </w:pPr>
            <w:r w:rsidRPr="00520B21">
              <w:rPr>
                <w:rFonts w:ascii="標楷體" w:eastAsia="標楷體" w:hAnsi="標楷體" w:cs="標楷體" w:hint="eastAsia"/>
              </w:rPr>
              <w:t>前棟組長：</w:t>
            </w:r>
          </w:p>
          <w:p w:rsidR="00B15EDD" w:rsidRPr="00520B21" w:rsidRDefault="00B15EDD" w:rsidP="00C23807">
            <w:pPr>
              <w:spacing w:line="280" w:lineRule="exact"/>
              <w:jc w:val="both"/>
              <w:rPr>
                <w:rFonts w:ascii="標楷體" w:eastAsia="標楷體" w:hAnsi="標楷體"/>
              </w:rPr>
            </w:pPr>
            <w:r w:rsidRPr="00520B21">
              <w:rPr>
                <w:rFonts w:ascii="標楷體" w:eastAsia="標楷體" w:hAnsi="標楷體" w:cs="標楷體" w:hint="eastAsia"/>
                <w:bCs/>
              </w:rPr>
              <w:sym w:font="Wingdings" w:char="F08C"/>
            </w:r>
            <w:r w:rsidR="00C23807">
              <w:rPr>
                <w:rFonts w:ascii="標楷體" w:eastAsia="標楷體" w:hAnsi="標楷體" w:cs="標楷體" w:hint="eastAsia"/>
                <w:bCs/>
              </w:rPr>
              <w:t>郭綺瑛</w:t>
            </w:r>
            <w:r w:rsidR="00C23807" w:rsidRPr="00520B21">
              <w:rPr>
                <w:rFonts w:ascii="標楷體" w:eastAsia="標楷體" w:hAnsi="標楷體"/>
              </w:rPr>
              <w:t xml:space="preserve"> </w:t>
            </w:r>
          </w:p>
        </w:tc>
        <w:tc>
          <w:tcPr>
            <w:tcW w:w="4730" w:type="dxa"/>
            <w:vMerge w:val="restart"/>
            <w:vAlign w:val="center"/>
          </w:tcPr>
          <w:p w:rsidR="00B15EDD" w:rsidRDefault="00B15EDD" w:rsidP="00BE76CF">
            <w:pPr>
              <w:spacing w:line="280" w:lineRule="exact"/>
              <w:ind w:left="348" w:hangingChars="145" w:hanging="348"/>
              <w:jc w:val="both"/>
              <w:rPr>
                <w:rFonts w:ascii="標楷體" w:eastAsia="標楷體" w:hAnsi="標楷體" w:cs="標楷體"/>
                <w:bCs/>
              </w:rPr>
            </w:pPr>
            <w:r>
              <w:rPr>
                <w:rFonts w:ascii="標楷體" w:eastAsia="標楷體" w:hAnsi="標楷體" w:cs="標楷體" w:hint="eastAsia"/>
                <w:bCs/>
              </w:rPr>
              <w:t>1.</w:t>
            </w:r>
            <w:r w:rsidRPr="0009285A">
              <w:rPr>
                <w:rFonts w:ascii="標楷體" w:eastAsia="標楷體" w:hAnsi="標楷體" w:cs="標楷體" w:hint="eastAsia"/>
                <w:bCs/>
              </w:rPr>
              <w:t>避難引導組組長</w:t>
            </w:r>
            <w:r>
              <w:rPr>
                <w:rFonts w:ascii="標楷體" w:eastAsia="標楷體" w:hAnsi="標楷體" w:cs="標楷體" w:hint="eastAsia"/>
                <w:bCs/>
              </w:rPr>
              <w:sym w:font="Wingdings" w:char="F08C"/>
            </w:r>
            <w:r>
              <w:rPr>
                <w:rFonts w:ascii="標楷體" w:eastAsia="標楷體" w:hAnsi="標楷體" w:cs="標楷體" w:hint="eastAsia"/>
                <w:bCs/>
              </w:rPr>
              <w:sym w:font="Wingdings" w:char="F08D"/>
            </w:r>
            <w:r>
              <w:rPr>
                <w:rFonts w:ascii="標楷體" w:eastAsia="標楷體" w:hAnsi="標楷體" w:cs="標楷體" w:hint="eastAsia"/>
                <w:bCs/>
              </w:rPr>
              <w:sym w:font="Wingdings" w:char="F08E"/>
            </w:r>
            <w:r>
              <w:rPr>
                <w:rFonts w:ascii="標楷體" w:eastAsia="標楷體" w:hAnsi="標楷體" w:cs="標楷體" w:hint="eastAsia"/>
                <w:bCs/>
              </w:rPr>
              <w:t>監控校舍(前棟、中棟、後棟)是否有火災、人員受困、人員受傷狀況，回報指揮官</w:t>
            </w:r>
            <w:r w:rsidRPr="00EE1167">
              <w:rPr>
                <w:rFonts w:ascii="標楷體" w:eastAsia="標楷體" w:hAnsi="標楷體" w:cs="標楷體" w:hint="eastAsia"/>
              </w:rPr>
              <w:t>。</w:t>
            </w:r>
            <w:r>
              <w:rPr>
                <w:rFonts w:ascii="標楷體" w:eastAsia="標楷體" w:hAnsi="標楷體" w:cs="標楷體" w:hint="eastAsia"/>
              </w:rPr>
              <w:t>安撫</w:t>
            </w:r>
            <w:r>
              <w:rPr>
                <w:rFonts w:ascii="標楷體" w:eastAsia="標楷體" w:hAnsi="標楷體" w:cs="標楷體" w:hint="eastAsia"/>
                <w:bCs/>
              </w:rPr>
              <w:t>受傷人員原地等待救援。</w:t>
            </w:r>
          </w:p>
          <w:p w:rsidR="00B15EDD" w:rsidRDefault="00B15EDD" w:rsidP="00BE76CF">
            <w:pPr>
              <w:spacing w:line="280" w:lineRule="exact"/>
              <w:ind w:left="348" w:hangingChars="145" w:hanging="348"/>
              <w:jc w:val="both"/>
              <w:rPr>
                <w:rFonts w:ascii="標楷體" w:eastAsia="標楷體" w:hAnsi="標楷體" w:cs="標楷體"/>
              </w:rPr>
            </w:pPr>
            <w:r w:rsidRPr="00EE1167">
              <w:rPr>
                <w:rFonts w:ascii="標楷體" w:eastAsia="標楷體" w:hAnsi="標楷體" w:cs="標楷體"/>
              </w:rPr>
              <w:t>2.</w:t>
            </w:r>
            <w:r w:rsidRPr="0009285A">
              <w:rPr>
                <w:rFonts w:ascii="標楷體" w:eastAsia="標楷體" w:hAnsi="標楷體" w:cs="標楷體" w:hint="eastAsia"/>
                <w:bCs/>
              </w:rPr>
              <w:t>避難引導組</w:t>
            </w:r>
            <w:r>
              <w:rPr>
                <w:rFonts w:ascii="標楷體" w:eastAsia="標楷體" w:hAnsi="標楷體" w:cs="標楷體" w:hint="eastAsia"/>
                <w:bCs/>
              </w:rPr>
              <w:t>員</w:t>
            </w:r>
            <w:r>
              <w:rPr>
                <w:rFonts w:ascii="標楷體" w:eastAsia="標楷體" w:hAnsi="標楷體" w:cs="標楷體" w:hint="eastAsia"/>
                <w:bCs/>
              </w:rPr>
              <w:sym w:font="Wingdings" w:char="F08F"/>
            </w:r>
            <w:r>
              <w:rPr>
                <w:rFonts w:ascii="標楷體" w:eastAsia="標楷體" w:hAnsi="標楷體" w:cs="標楷體" w:hint="eastAsia"/>
                <w:bCs/>
              </w:rPr>
              <w:sym w:font="Wingdings" w:char="F090"/>
            </w:r>
            <w:r>
              <w:rPr>
                <w:rFonts w:ascii="標楷體" w:eastAsia="標楷體" w:hAnsi="標楷體" w:cs="標楷體" w:hint="eastAsia"/>
                <w:bCs/>
              </w:rPr>
              <w:sym w:font="Wingdings" w:char="F091"/>
            </w:r>
            <w:r>
              <w:rPr>
                <w:rFonts w:ascii="標楷體" w:eastAsia="標楷體" w:hAnsi="標楷體" w:cs="標楷體" w:hint="eastAsia"/>
                <w:bCs/>
              </w:rPr>
              <w:t>協助導師將(前棟、中棟、後棟集合區)學生引導至指揮中心</w:t>
            </w:r>
            <w:r w:rsidRPr="00EE1167">
              <w:rPr>
                <w:rFonts w:ascii="標楷體" w:eastAsia="標楷體" w:hAnsi="標楷體" w:cs="標楷體" w:hint="eastAsia"/>
              </w:rPr>
              <w:t>。</w:t>
            </w:r>
            <w:r>
              <w:rPr>
                <w:rFonts w:ascii="標楷體" w:eastAsia="標楷體" w:hAnsi="標楷體" w:cs="標楷體" w:hint="eastAsia"/>
              </w:rPr>
              <w:t>並協助</w:t>
            </w:r>
            <w:r w:rsidRPr="0009285A">
              <w:rPr>
                <w:rFonts w:ascii="標楷體" w:eastAsia="標楷體" w:hAnsi="標楷體" w:cs="標楷體" w:hint="eastAsia"/>
                <w:bCs/>
              </w:rPr>
              <w:t>避難引導組組長</w:t>
            </w:r>
            <w:r>
              <w:rPr>
                <w:rFonts w:ascii="標楷體" w:eastAsia="標楷體" w:hAnsi="標楷體" w:cs="標楷體" w:hint="eastAsia"/>
                <w:bCs/>
              </w:rPr>
              <w:t>工作。</w:t>
            </w:r>
          </w:p>
          <w:p w:rsidR="00B15EDD" w:rsidRPr="00EE1167" w:rsidRDefault="00B15EDD" w:rsidP="00BE76CF">
            <w:pPr>
              <w:spacing w:line="280" w:lineRule="exact"/>
              <w:ind w:leftChars="27" w:left="348" w:hangingChars="118" w:hanging="283"/>
              <w:jc w:val="both"/>
              <w:rPr>
                <w:rFonts w:ascii="標楷體" w:eastAsia="標楷體" w:hAnsi="標楷體"/>
              </w:rPr>
            </w:pPr>
            <w:r>
              <w:rPr>
                <w:rFonts w:ascii="標楷體" w:eastAsia="標楷體" w:hAnsi="標楷體" w:cs="標楷體" w:hint="eastAsia"/>
              </w:rPr>
              <w:t>3</w:t>
            </w:r>
            <w:r w:rsidRPr="00EE1167">
              <w:rPr>
                <w:rFonts w:ascii="標楷體" w:eastAsia="標楷體" w:hAnsi="標楷體" w:cs="標楷體"/>
              </w:rPr>
              <w:t>.</w:t>
            </w:r>
            <w:r w:rsidRPr="0009285A">
              <w:rPr>
                <w:rFonts w:ascii="標楷體" w:eastAsia="標楷體" w:hAnsi="標楷體" w:cs="標楷體" w:hint="eastAsia"/>
                <w:bCs/>
              </w:rPr>
              <w:t>避難引導組</w:t>
            </w:r>
            <w:r>
              <w:rPr>
                <w:rFonts w:ascii="標楷體" w:eastAsia="標楷體" w:hAnsi="標楷體" w:cs="標楷體" w:hint="eastAsia"/>
                <w:bCs/>
              </w:rPr>
              <w:t>員</w:t>
            </w:r>
            <w:r>
              <w:rPr>
                <w:rFonts w:ascii="標楷體" w:eastAsia="標楷體" w:hAnsi="標楷體" w:cs="標楷體" w:hint="eastAsia"/>
                <w:bCs/>
              </w:rPr>
              <w:sym w:font="Wingdings 2" w:char="F07B"/>
            </w:r>
            <w:r>
              <w:rPr>
                <w:rFonts w:ascii="標楷體" w:eastAsia="標楷體" w:hAnsi="標楷體" w:cs="標楷體" w:hint="eastAsia"/>
                <w:bCs/>
              </w:rPr>
              <w:sym w:font="Wingdings 2" w:char="F07C"/>
            </w:r>
            <w:r>
              <w:rPr>
                <w:rFonts w:ascii="標楷體" w:eastAsia="標楷體" w:hAnsi="標楷體" w:cs="標楷體" w:hint="eastAsia"/>
                <w:bCs/>
              </w:rPr>
              <w:sym w:font="Wingdings 2" w:char="F07D"/>
            </w:r>
            <w:r>
              <w:rPr>
                <w:rFonts w:ascii="標楷體" w:eastAsia="標楷體" w:hAnsi="標楷體" w:cs="標楷體" w:hint="eastAsia"/>
                <w:bCs/>
              </w:rPr>
              <w:t>至路口管制交通，協助導師將中棟、後棟集合區學生引導至指揮中心</w:t>
            </w:r>
            <w:r w:rsidRPr="00EE1167">
              <w:rPr>
                <w:rFonts w:ascii="標楷體" w:eastAsia="標楷體" w:hAnsi="標楷體" w:cs="標楷體" w:hint="eastAsia"/>
              </w:rPr>
              <w:t>。</w:t>
            </w:r>
            <w:r>
              <w:rPr>
                <w:rFonts w:ascii="標楷體" w:eastAsia="標楷體" w:hAnsi="標楷體" w:cs="標楷體" w:hint="eastAsia"/>
              </w:rPr>
              <w:t>並協助</w:t>
            </w:r>
            <w:r w:rsidRPr="0009285A">
              <w:rPr>
                <w:rFonts w:ascii="標楷體" w:eastAsia="標楷體" w:hAnsi="標楷體" w:cs="標楷體" w:hint="eastAsia"/>
                <w:bCs/>
              </w:rPr>
              <w:t>避難引導組組長</w:t>
            </w:r>
            <w:r>
              <w:rPr>
                <w:rFonts w:ascii="標楷體" w:eastAsia="標楷體" w:hAnsi="標楷體" w:cs="標楷體" w:hint="eastAsia"/>
                <w:bCs/>
              </w:rPr>
              <w:t>工作。</w:t>
            </w:r>
          </w:p>
          <w:p w:rsidR="00B15EDD" w:rsidRPr="00EE1167" w:rsidRDefault="00B15EDD" w:rsidP="00BE76CF">
            <w:pPr>
              <w:spacing w:line="280" w:lineRule="exact"/>
              <w:ind w:leftChars="1" w:left="309" w:hangingChars="128" w:hanging="307"/>
              <w:jc w:val="both"/>
              <w:rPr>
                <w:rFonts w:ascii="標楷體" w:eastAsia="標楷體" w:hAnsi="標楷體"/>
              </w:rPr>
            </w:pPr>
            <w:r w:rsidRPr="00EE1167">
              <w:rPr>
                <w:rFonts w:ascii="標楷體" w:eastAsia="標楷體" w:hAnsi="標楷體" w:cs="標楷體"/>
              </w:rPr>
              <w:t>3.</w:t>
            </w:r>
            <w:r>
              <w:rPr>
                <w:rFonts w:ascii="標楷體" w:eastAsia="標楷體" w:hAnsi="標楷體" w:hint="eastAsia"/>
              </w:rPr>
              <w:t>導師就所在集合區位置安撫學生。</w:t>
            </w:r>
            <w:r>
              <w:rPr>
                <w:rFonts w:ascii="標楷體" w:eastAsia="標楷體" w:hAnsi="標楷體" w:cs="標楷體" w:hint="eastAsia"/>
                <w:bCs/>
              </w:rPr>
              <w:t>中棟、後棟集合區</w:t>
            </w:r>
            <w:r>
              <w:rPr>
                <w:rFonts w:ascii="標楷體" w:eastAsia="標楷體" w:hAnsi="標楷體" w:hint="eastAsia"/>
              </w:rPr>
              <w:t>導師引導學生至</w:t>
            </w:r>
            <w:r>
              <w:rPr>
                <w:rFonts w:ascii="標楷體" w:eastAsia="標楷體" w:hAnsi="標楷體" w:cs="標楷體" w:hint="eastAsia"/>
                <w:bCs/>
              </w:rPr>
              <w:t>指揮中心</w:t>
            </w:r>
            <w:r w:rsidRPr="00EE1167">
              <w:rPr>
                <w:rFonts w:ascii="標楷體" w:eastAsia="標楷體" w:hAnsi="標楷體" w:cs="標楷體" w:hint="eastAsia"/>
              </w:rPr>
              <w:t>。</w:t>
            </w:r>
          </w:p>
          <w:p w:rsidR="00B15EDD" w:rsidRPr="00EE1167" w:rsidRDefault="00B15EDD" w:rsidP="00BE76CF">
            <w:pPr>
              <w:spacing w:line="280" w:lineRule="exact"/>
              <w:ind w:leftChars="1" w:left="309" w:hangingChars="128" w:hanging="307"/>
              <w:jc w:val="both"/>
              <w:rPr>
                <w:rFonts w:ascii="標楷體" w:eastAsia="標楷體" w:hAnsi="標楷體"/>
              </w:rPr>
            </w:pPr>
            <w:r w:rsidRPr="00EE1167">
              <w:rPr>
                <w:rFonts w:ascii="標楷體" w:eastAsia="標楷體" w:hAnsi="標楷體" w:cs="標楷體"/>
                <w:color w:val="000000"/>
              </w:rPr>
              <w:t>4.</w:t>
            </w:r>
            <w:r>
              <w:rPr>
                <w:rFonts w:ascii="標楷體" w:eastAsia="標楷體" w:hAnsi="標楷體" w:hint="eastAsia"/>
              </w:rPr>
              <w:t>導師協助</w:t>
            </w:r>
            <w:r w:rsidRPr="00ED6DB4">
              <w:rPr>
                <w:rFonts w:ascii="標楷體" w:eastAsia="標楷體" w:hAnsi="標楷體" w:cs="標楷體" w:hint="eastAsia"/>
                <w:bCs/>
              </w:rPr>
              <w:t>通報組</w:t>
            </w:r>
            <w:r>
              <w:rPr>
                <w:rFonts w:ascii="標楷體" w:eastAsia="標楷體" w:hAnsi="標楷體" w:cs="標楷體" w:hint="eastAsia"/>
                <w:color w:val="000000"/>
              </w:rPr>
              <w:t>清查學生人數</w:t>
            </w:r>
            <w:r w:rsidRPr="00EE1167">
              <w:rPr>
                <w:rFonts w:ascii="標楷體" w:eastAsia="標楷體" w:hAnsi="標楷體" w:cs="標楷體" w:hint="eastAsia"/>
                <w:color w:val="000000"/>
              </w:rPr>
              <w:t>。</w:t>
            </w:r>
          </w:p>
          <w:p w:rsidR="00B15EDD" w:rsidRPr="00EE1167" w:rsidRDefault="00B15EDD" w:rsidP="00BE76CF">
            <w:pPr>
              <w:spacing w:line="280" w:lineRule="exact"/>
              <w:ind w:leftChars="1" w:left="309" w:hangingChars="128" w:hanging="307"/>
              <w:jc w:val="both"/>
              <w:rPr>
                <w:rFonts w:ascii="標楷體" w:eastAsia="標楷體" w:hAnsi="標楷體"/>
              </w:rPr>
            </w:pPr>
            <w:r w:rsidRPr="00EE1167">
              <w:rPr>
                <w:rFonts w:ascii="標楷體" w:eastAsia="標楷體" w:hAnsi="標楷體" w:cs="標楷體"/>
              </w:rPr>
              <w:t>5.</w:t>
            </w:r>
            <w:r>
              <w:rPr>
                <w:rFonts w:ascii="標楷體" w:eastAsia="標楷體" w:hAnsi="標楷體" w:hint="eastAsia"/>
              </w:rPr>
              <w:t>導師協助</w:t>
            </w:r>
            <w:r w:rsidRPr="00ED6DB4">
              <w:rPr>
                <w:rFonts w:ascii="標楷體" w:eastAsia="標楷體" w:hAnsi="標楷體" w:cs="標楷體" w:hint="eastAsia"/>
                <w:bCs/>
              </w:rPr>
              <w:t>通報組</w:t>
            </w:r>
            <w:r>
              <w:rPr>
                <w:rFonts w:ascii="標楷體" w:eastAsia="標楷體" w:hAnsi="標楷體" w:cs="標楷體" w:hint="eastAsia"/>
                <w:color w:val="000000"/>
              </w:rPr>
              <w:t>聯繫學生家長</w:t>
            </w:r>
            <w:r w:rsidRPr="00EE1167">
              <w:rPr>
                <w:rFonts w:ascii="標楷體" w:eastAsia="標楷體" w:hAnsi="標楷體" w:cs="標楷體" w:hint="eastAsia"/>
                <w:color w:val="000000"/>
              </w:rPr>
              <w:t>。</w:t>
            </w:r>
          </w:p>
        </w:tc>
      </w:tr>
      <w:tr w:rsidR="00B15EDD" w:rsidRPr="00EE1167" w:rsidTr="00BF03A7">
        <w:trPr>
          <w:trHeight w:val="700"/>
        </w:trPr>
        <w:tc>
          <w:tcPr>
            <w:tcW w:w="1455" w:type="dxa"/>
            <w:vMerge/>
            <w:vAlign w:val="center"/>
          </w:tcPr>
          <w:p w:rsidR="00B15EDD" w:rsidRPr="00EE1167" w:rsidRDefault="00B15EDD" w:rsidP="00CE545A">
            <w:pPr>
              <w:spacing w:line="280" w:lineRule="exact"/>
              <w:jc w:val="center"/>
              <w:rPr>
                <w:rFonts w:ascii="標楷體" w:eastAsia="標楷體" w:hAnsi="標楷體"/>
                <w:b/>
                <w:bCs/>
              </w:rPr>
            </w:pPr>
          </w:p>
        </w:tc>
        <w:tc>
          <w:tcPr>
            <w:tcW w:w="3120" w:type="dxa"/>
            <w:tcBorders>
              <w:right w:val="single" w:sz="4" w:space="0" w:color="auto"/>
            </w:tcBorders>
            <w:vAlign w:val="center"/>
          </w:tcPr>
          <w:p w:rsidR="00B15EDD" w:rsidRPr="00520B21" w:rsidRDefault="00B15EDD" w:rsidP="00564126">
            <w:pPr>
              <w:spacing w:line="280" w:lineRule="exact"/>
              <w:ind w:left="413" w:hangingChars="172" w:hanging="413"/>
              <w:jc w:val="both"/>
              <w:rPr>
                <w:rFonts w:ascii="標楷體" w:eastAsia="標楷體" w:hAnsi="標楷體"/>
              </w:rPr>
            </w:pPr>
            <w:r w:rsidRPr="00520B21">
              <w:rPr>
                <w:rFonts w:ascii="標楷體" w:eastAsia="標楷體" w:hAnsi="標楷體" w:cs="標楷體" w:hint="eastAsia"/>
              </w:rPr>
              <w:t>中棟組員：</w:t>
            </w:r>
          </w:p>
          <w:p w:rsidR="00B15EDD" w:rsidRPr="00520B21" w:rsidRDefault="00B15EDD" w:rsidP="0023449E">
            <w:pPr>
              <w:spacing w:line="280" w:lineRule="exact"/>
              <w:ind w:left="413" w:hangingChars="172" w:hanging="413"/>
              <w:jc w:val="both"/>
              <w:rPr>
                <w:rFonts w:ascii="標楷體" w:eastAsia="標楷體" w:hAnsi="標楷體"/>
              </w:rPr>
            </w:pPr>
            <w:r w:rsidRPr="00520B21">
              <w:rPr>
                <w:rFonts w:ascii="標楷體" w:eastAsia="標楷體" w:hAnsi="標楷體" w:cs="標楷體" w:hint="eastAsia"/>
                <w:bCs/>
              </w:rPr>
              <w:sym w:font="Wingdings" w:char="F090"/>
            </w:r>
            <w:r w:rsidRPr="00520B21">
              <w:rPr>
                <w:rFonts w:ascii="標楷體" w:eastAsia="標楷體" w:hAnsi="標楷體" w:cs="標楷體" w:hint="eastAsia"/>
              </w:rPr>
              <w:t>黃筱云、</w:t>
            </w:r>
            <w:r w:rsidRPr="00520B21">
              <w:rPr>
                <w:rFonts w:ascii="標楷體" w:eastAsia="標楷體" w:hAnsi="標楷體" w:cs="標楷體" w:hint="eastAsia"/>
                <w:bCs/>
              </w:rPr>
              <w:sym w:font="Wingdings 2" w:char="F07C"/>
            </w:r>
            <w:r w:rsidR="0023449E" w:rsidRPr="00520B21">
              <w:rPr>
                <w:rFonts w:ascii="標楷體" w:eastAsia="標楷體" w:hAnsi="標楷體" w:cs="標楷體" w:hint="eastAsia"/>
              </w:rPr>
              <w:t>林素珍</w:t>
            </w:r>
          </w:p>
        </w:tc>
        <w:tc>
          <w:tcPr>
            <w:tcW w:w="1200" w:type="dxa"/>
            <w:tcBorders>
              <w:left w:val="single" w:sz="4" w:space="0" w:color="auto"/>
            </w:tcBorders>
            <w:vAlign w:val="center"/>
          </w:tcPr>
          <w:p w:rsidR="00B15EDD" w:rsidRPr="00520B21" w:rsidRDefault="00B15EDD" w:rsidP="00564126">
            <w:pPr>
              <w:spacing w:line="280" w:lineRule="exact"/>
              <w:jc w:val="both"/>
              <w:rPr>
                <w:rFonts w:ascii="標楷體" w:eastAsia="標楷體" w:hAnsi="標楷體"/>
              </w:rPr>
            </w:pPr>
            <w:r w:rsidRPr="00520B21">
              <w:rPr>
                <w:rFonts w:ascii="標楷體" w:eastAsia="標楷體" w:hAnsi="標楷體" w:cs="標楷體" w:hint="eastAsia"/>
              </w:rPr>
              <w:t>中棟組長：</w:t>
            </w:r>
          </w:p>
          <w:p w:rsidR="00B15EDD" w:rsidRPr="00520B21" w:rsidRDefault="00B15EDD" w:rsidP="00C23807">
            <w:pPr>
              <w:spacing w:line="280" w:lineRule="exact"/>
              <w:jc w:val="both"/>
              <w:rPr>
                <w:rFonts w:ascii="標楷體" w:eastAsia="標楷體" w:hAnsi="標楷體"/>
              </w:rPr>
            </w:pPr>
            <w:r w:rsidRPr="00520B21">
              <w:rPr>
                <w:rFonts w:ascii="標楷體" w:eastAsia="標楷體" w:hAnsi="標楷體" w:cs="標楷體" w:hint="eastAsia"/>
                <w:bCs/>
              </w:rPr>
              <w:sym w:font="Wingdings" w:char="F08D"/>
            </w:r>
            <w:r w:rsidR="00C23807">
              <w:rPr>
                <w:rFonts w:ascii="標楷體" w:eastAsia="標楷體" w:hAnsi="標楷體" w:hint="eastAsia"/>
              </w:rPr>
              <w:t>吳欣怡</w:t>
            </w:r>
          </w:p>
        </w:tc>
        <w:tc>
          <w:tcPr>
            <w:tcW w:w="4730" w:type="dxa"/>
            <w:vMerge/>
            <w:vAlign w:val="center"/>
          </w:tcPr>
          <w:p w:rsidR="00B15EDD" w:rsidRPr="00EE1167" w:rsidRDefault="00B15EDD" w:rsidP="0009285A">
            <w:pPr>
              <w:spacing w:line="280" w:lineRule="exact"/>
              <w:ind w:leftChars="53" w:left="309" w:hangingChars="76" w:hanging="182"/>
              <w:jc w:val="both"/>
              <w:rPr>
                <w:rFonts w:ascii="標楷體" w:eastAsia="標楷體" w:hAnsi="標楷體"/>
              </w:rPr>
            </w:pPr>
          </w:p>
        </w:tc>
      </w:tr>
      <w:tr w:rsidR="00B15EDD" w:rsidRPr="00EE1167" w:rsidTr="00BF03A7">
        <w:trPr>
          <w:trHeight w:val="700"/>
        </w:trPr>
        <w:tc>
          <w:tcPr>
            <w:tcW w:w="1455" w:type="dxa"/>
            <w:vMerge/>
            <w:vAlign w:val="center"/>
          </w:tcPr>
          <w:p w:rsidR="00B15EDD" w:rsidRPr="00EE1167" w:rsidRDefault="00B15EDD" w:rsidP="00CE545A">
            <w:pPr>
              <w:spacing w:line="280" w:lineRule="exact"/>
              <w:jc w:val="center"/>
              <w:rPr>
                <w:rFonts w:ascii="標楷體" w:eastAsia="標楷體" w:hAnsi="標楷體"/>
                <w:b/>
                <w:bCs/>
              </w:rPr>
            </w:pPr>
          </w:p>
        </w:tc>
        <w:tc>
          <w:tcPr>
            <w:tcW w:w="3120" w:type="dxa"/>
            <w:tcBorders>
              <w:right w:val="single" w:sz="4" w:space="0" w:color="auto"/>
            </w:tcBorders>
            <w:vAlign w:val="center"/>
          </w:tcPr>
          <w:p w:rsidR="00B15EDD" w:rsidRPr="00520B21" w:rsidRDefault="00B15EDD" w:rsidP="00564126">
            <w:pPr>
              <w:spacing w:line="280" w:lineRule="exact"/>
              <w:ind w:left="413" w:hangingChars="172" w:hanging="413"/>
              <w:jc w:val="both"/>
              <w:rPr>
                <w:rFonts w:ascii="標楷體" w:eastAsia="標楷體" w:hAnsi="標楷體"/>
              </w:rPr>
            </w:pPr>
            <w:r w:rsidRPr="00520B21">
              <w:rPr>
                <w:rFonts w:ascii="標楷體" w:eastAsia="標楷體" w:hAnsi="標楷體" w:cs="標楷體" w:hint="eastAsia"/>
              </w:rPr>
              <w:t>後棟組員：</w:t>
            </w:r>
          </w:p>
          <w:p w:rsidR="00B15EDD" w:rsidRPr="00520B21" w:rsidRDefault="00B15EDD" w:rsidP="009C7C28">
            <w:pPr>
              <w:spacing w:line="280" w:lineRule="exact"/>
              <w:ind w:left="413" w:hangingChars="172" w:hanging="413"/>
              <w:jc w:val="both"/>
              <w:rPr>
                <w:rFonts w:ascii="標楷體" w:eastAsia="標楷體" w:hAnsi="標楷體"/>
              </w:rPr>
            </w:pPr>
            <w:r w:rsidRPr="00520B21">
              <w:rPr>
                <w:rFonts w:ascii="標楷體" w:eastAsia="標楷體" w:hAnsi="標楷體" w:cs="標楷體" w:hint="eastAsia"/>
                <w:bCs/>
              </w:rPr>
              <w:sym w:font="Wingdings" w:char="F091"/>
            </w:r>
            <w:r w:rsidR="0023449E" w:rsidRPr="00520B21">
              <w:rPr>
                <w:rFonts w:ascii="標楷體" w:eastAsia="標楷體" w:hAnsi="標楷體" w:cs="標楷體" w:hint="eastAsia"/>
              </w:rPr>
              <w:t>孫嘉妤</w:t>
            </w:r>
            <w:r w:rsidRPr="00520B21">
              <w:rPr>
                <w:rFonts w:ascii="標楷體" w:eastAsia="標楷體" w:hAnsi="標楷體" w:cs="標楷體" w:hint="eastAsia"/>
              </w:rPr>
              <w:t>、</w:t>
            </w:r>
            <w:r w:rsidRPr="00520B21">
              <w:rPr>
                <w:rFonts w:ascii="標楷體" w:eastAsia="標楷體" w:hAnsi="標楷體" w:cs="標楷體" w:hint="eastAsia"/>
                <w:bCs/>
              </w:rPr>
              <w:sym w:font="Wingdings 2" w:char="F07D"/>
            </w:r>
            <w:r w:rsidR="007B4FA9">
              <w:rPr>
                <w:rFonts w:ascii="標楷體" w:eastAsia="標楷體" w:hAnsi="標楷體" w:cs="標楷體" w:hint="eastAsia"/>
              </w:rPr>
              <w:t>林靜宜</w:t>
            </w:r>
          </w:p>
        </w:tc>
        <w:tc>
          <w:tcPr>
            <w:tcW w:w="1200" w:type="dxa"/>
            <w:tcBorders>
              <w:left w:val="single" w:sz="4" w:space="0" w:color="auto"/>
            </w:tcBorders>
            <w:vAlign w:val="center"/>
          </w:tcPr>
          <w:p w:rsidR="00B15EDD" w:rsidRPr="00520B21" w:rsidRDefault="00B15EDD" w:rsidP="00564126">
            <w:pPr>
              <w:spacing w:line="280" w:lineRule="exact"/>
              <w:jc w:val="both"/>
              <w:rPr>
                <w:rFonts w:ascii="標楷體" w:eastAsia="標楷體" w:hAnsi="標楷體"/>
              </w:rPr>
            </w:pPr>
            <w:r w:rsidRPr="00520B21">
              <w:rPr>
                <w:rFonts w:ascii="標楷體" w:eastAsia="標楷體" w:hAnsi="標楷體" w:cs="標楷體" w:hint="eastAsia"/>
              </w:rPr>
              <w:t>後棟組長：</w:t>
            </w:r>
          </w:p>
          <w:p w:rsidR="00B15EDD" w:rsidRPr="00520B21" w:rsidRDefault="00B15EDD" w:rsidP="00564126">
            <w:pPr>
              <w:spacing w:line="280" w:lineRule="exact"/>
              <w:jc w:val="both"/>
              <w:rPr>
                <w:rFonts w:ascii="標楷體" w:eastAsia="標楷體" w:hAnsi="標楷體"/>
              </w:rPr>
            </w:pPr>
            <w:r w:rsidRPr="00520B21">
              <w:rPr>
                <w:rFonts w:ascii="標楷體" w:eastAsia="標楷體" w:hAnsi="標楷體" w:cs="標楷體" w:hint="eastAsia"/>
                <w:bCs/>
              </w:rPr>
              <w:sym w:font="Wingdings" w:char="F08E"/>
            </w:r>
            <w:r w:rsidRPr="00520B21">
              <w:rPr>
                <w:rFonts w:ascii="標楷體" w:eastAsia="標楷體" w:hAnsi="標楷體" w:cs="標楷體" w:hint="eastAsia"/>
              </w:rPr>
              <w:t>蔡瓅緹</w:t>
            </w:r>
          </w:p>
        </w:tc>
        <w:tc>
          <w:tcPr>
            <w:tcW w:w="4730" w:type="dxa"/>
            <w:vMerge/>
            <w:vAlign w:val="center"/>
          </w:tcPr>
          <w:p w:rsidR="00B15EDD" w:rsidRPr="00EE1167" w:rsidRDefault="00B15EDD" w:rsidP="0009285A">
            <w:pPr>
              <w:spacing w:line="280" w:lineRule="exact"/>
              <w:ind w:leftChars="53" w:left="309" w:hangingChars="76" w:hanging="182"/>
              <w:jc w:val="both"/>
              <w:rPr>
                <w:rFonts w:ascii="標楷體" w:eastAsia="標楷體" w:hAnsi="標楷體"/>
              </w:rPr>
            </w:pPr>
          </w:p>
        </w:tc>
      </w:tr>
      <w:tr w:rsidR="00F3768A" w:rsidRPr="00EE1167" w:rsidTr="00BF03A7">
        <w:trPr>
          <w:trHeight w:val="700"/>
        </w:trPr>
        <w:tc>
          <w:tcPr>
            <w:tcW w:w="1455" w:type="dxa"/>
            <w:vMerge/>
            <w:vAlign w:val="center"/>
          </w:tcPr>
          <w:p w:rsidR="00F3768A" w:rsidRPr="00EE1167" w:rsidRDefault="00F3768A" w:rsidP="00CE545A">
            <w:pPr>
              <w:spacing w:line="280" w:lineRule="exact"/>
              <w:jc w:val="center"/>
              <w:rPr>
                <w:rFonts w:ascii="標楷體" w:eastAsia="標楷體" w:hAnsi="標楷體"/>
                <w:b/>
                <w:bCs/>
              </w:rPr>
            </w:pPr>
          </w:p>
        </w:tc>
        <w:tc>
          <w:tcPr>
            <w:tcW w:w="3120" w:type="dxa"/>
            <w:tcBorders>
              <w:right w:val="single" w:sz="4" w:space="0" w:color="auto"/>
            </w:tcBorders>
            <w:vAlign w:val="center"/>
          </w:tcPr>
          <w:p w:rsidR="00F3768A" w:rsidRDefault="00F3768A" w:rsidP="0009285A">
            <w:pPr>
              <w:spacing w:line="280" w:lineRule="exact"/>
              <w:ind w:left="413" w:hangingChars="172" w:hanging="413"/>
              <w:jc w:val="both"/>
              <w:rPr>
                <w:rFonts w:ascii="標楷體" w:eastAsia="標楷體" w:hAnsi="標楷體"/>
              </w:rPr>
            </w:pPr>
            <w:r w:rsidRPr="00EE1167">
              <w:rPr>
                <w:rFonts w:ascii="標楷體" w:eastAsia="標楷體" w:hAnsi="標楷體" w:cs="標楷體" w:hint="eastAsia"/>
              </w:rPr>
              <w:t>導師：</w:t>
            </w:r>
          </w:p>
          <w:p w:rsidR="00F3768A" w:rsidRPr="0093563B" w:rsidRDefault="00323933" w:rsidP="0093563B">
            <w:pPr>
              <w:spacing w:line="280" w:lineRule="exact"/>
              <w:ind w:leftChars="8" w:left="19"/>
              <w:jc w:val="both"/>
              <w:rPr>
                <w:rFonts w:ascii="標楷體" w:eastAsia="標楷體" w:hAnsi="標楷體"/>
              </w:rPr>
            </w:pPr>
            <w:r w:rsidRPr="0093563B">
              <w:rPr>
                <w:rFonts w:ascii="標楷體" w:eastAsia="標楷體" w:hAnsi="標楷體" w:cs="標楷體" w:hint="eastAsia"/>
                <w:color w:val="76923C" w:themeColor="accent3" w:themeShade="BF"/>
              </w:rPr>
              <w:t>黃思瑩、李淑華、黃詩婷、許婉瑜、</w:t>
            </w:r>
            <w:r w:rsidR="00F3768A" w:rsidRPr="0093563B">
              <w:rPr>
                <w:rFonts w:ascii="標楷體" w:eastAsia="標楷體" w:hAnsi="標楷體" w:cs="標楷體" w:hint="eastAsia"/>
                <w:color w:val="76923C" w:themeColor="accent3" w:themeShade="BF"/>
              </w:rPr>
              <w:t>蔡依足、林莉貞、許瓊文、</w:t>
            </w:r>
            <w:r w:rsidRPr="0093563B">
              <w:rPr>
                <w:rFonts w:ascii="標楷體" w:eastAsia="標楷體" w:hAnsi="標楷體" w:cs="標楷體" w:hint="eastAsia"/>
                <w:color w:val="76923C" w:themeColor="accent3" w:themeShade="BF"/>
              </w:rPr>
              <w:t>李宜蓉、</w:t>
            </w:r>
            <w:r w:rsidRPr="0093563B">
              <w:rPr>
                <w:rFonts w:ascii="標楷體" w:eastAsia="標楷體" w:hAnsi="標楷體" w:cs="標楷體" w:hint="eastAsia"/>
                <w:color w:val="FF0000"/>
              </w:rPr>
              <w:t>朱啟銘、</w:t>
            </w:r>
            <w:r w:rsidR="00993236" w:rsidRPr="0093563B">
              <w:rPr>
                <w:rFonts w:ascii="標楷體" w:eastAsia="標楷體" w:hAnsi="標楷體" w:cs="標楷體" w:hint="eastAsia"/>
                <w:color w:val="FF0000"/>
              </w:rPr>
              <w:t>黃國維、</w:t>
            </w:r>
            <w:r w:rsidR="00F3768A" w:rsidRPr="0093563B">
              <w:rPr>
                <w:rFonts w:ascii="標楷體" w:eastAsia="標楷體" w:hAnsi="標楷體" w:cs="標楷體" w:hint="eastAsia"/>
                <w:color w:val="FF0000"/>
              </w:rPr>
              <w:t>楊素珍、</w:t>
            </w:r>
            <w:r w:rsidR="00993236" w:rsidRPr="0093563B">
              <w:rPr>
                <w:rFonts w:ascii="標楷體" w:eastAsia="標楷體" w:hAnsi="標楷體" w:cs="標楷體" w:hint="eastAsia"/>
                <w:color w:val="FF0000"/>
              </w:rPr>
              <w:t>李若薇、范玉萍、陳毅宏、</w:t>
            </w:r>
            <w:r w:rsidR="00F3768A" w:rsidRPr="0093563B">
              <w:rPr>
                <w:rFonts w:ascii="標楷體" w:eastAsia="標楷體" w:hAnsi="標楷體" w:cs="標楷體" w:hint="eastAsia"/>
                <w:color w:val="FF0000"/>
              </w:rPr>
              <w:t>余碧玉、</w:t>
            </w:r>
            <w:r w:rsidR="0093563B">
              <w:rPr>
                <w:rFonts w:ascii="標楷體" w:eastAsia="標楷體" w:hAnsi="標楷體" w:cs="標楷體" w:hint="eastAsia"/>
                <w:color w:val="FF0000"/>
              </w:rPr>
              <w:t>黃怡叡、</w:t>
            </w:r>
            <w:r w:rsidR="0093563B" w:rsidRPr="0093563B">
              <w:rPr>
                <w:rFonts w:ascii="標楷體" w:eastAsia="標楷體" w:hAnsi="標楷體" w:cs="標楷體" w:hint="eastAsia"/>
                <w:color w:val="FF0000"/>
              </w:rPr>
              <w:t>徐嘉萱、</w:t>
            </w:r>
            <w:r w:rsidR="00993236" w:rsidRPr="0093563B">
              <w:rPr>
                <w:rFonts w:ascii="標楷體" w:eastAsia="標楷體" w:hAnsi="標楷體" w:cs="標楷體" w:hint="eastAsia"/>
                <w:color w:val="00B0F0"/>
              </w:rPr>
              <w:t>方正儀</w:t>
            </w:r>
            <w:r w:rsidR="00F3768A" w:rsidRPr="0093563B">
              <w:rPr>
                <w:rFonts w:ascii="標楷體" w:eastAsia="標楷體" w:hAnsi="標楷體" w:cs="標楷體" w:hint="eastAsia"/>
                <w:color w:val="00B0F0"/>
              </w:rPr>
              <w:t>、</w:t>
            </w:r>
            <w:r w:rsidR="00993236" w:rsidRPr="0093563B">
              <w:rPr>
                <w:rFonts w:ascii="標楷體" w:eastAsia="標楷體" w:hAnsi="標楷體" w:cs="標楷體" w:hint="eastAsia"/>
                <w:color w:val="00B0F0"/>
              </w:rPr>
              <w:t>林俊賢</w:t>
            </w:r>
            <w:r w:rsidR="00F3768A" w:rsidRPr="0093563B">
              <w:rPr>
                <w:rFonts w:ascii="標楷體" w:eastAsia="標楷體" w:hAnsi="標楷體" w:cs="標楷體" w:hint="eastAsia"/>
                <w:color w:val="00B0F0"/>
              </w:rPr>
              <w:t>、</w:t>
            </w:r>
            <w:r w:rsidR="00993236" w:rsidRPr="0093563B">
              <w:rPr>
                <w:rFonts w:ascii="標楷體" w:eastAsia="標楷體" w:hAnsi="標楷體" w:cs="標楷體" w:hint="eastAsia"/>
                <w:color w:val="00B0F0"/>
              </w:rPr>
              <w:t>曾意晴、林碧蓮、</w:t>
            </w:r>
            <w:r w:rsidR="00F3768A" w:rsidRPr="0093563B">
              <w:rPr>
                <w:rFonts w:ascii="標楷體" w:eastAsia="標楷體" w:hAnsi="標楷體" w:cs="標楷體" w:hint="eastAsia"/>
                <w:color w:val="00B0F0"/>
              </w:rPr>
              <w:t>陳文祥、林巧蕾、李佳倫</w:t>
            </w:r>
          </w:p>
        </w:tc>
        <w:tc>
          <w:tcPr>
            <w:tcW w:w="1200" w:type="dxa"/>
            <w:tcBorders>
              <w:left w:val="single" w:sz="4" w:space="0" w:color="auto"/>
            </w:tcBorders>
            <w:vAlign w:val="center"/>
          </w:tcPr>
          <w:p w:rsidR="00F3768A" w:rsidRPr="00EE1167" w:rsidRDefault="00F3768A" w:rsidP="00CE545A">
            <w:pPr>
              <w:spacing w:line="280" w:lineRule="exact"/>
              <w:jc w:val="both"/>
              <w:rPr>
                <w:rFonts w:ascii="標楷體" w:eastAsia="標楷體" w:hAnsi="標楷體"/>
              </w:rPr>
            </w:pPr>
          </w:p>
        </w:tc>
        <w:tc>
          <w:tcPr>
            <w:tcW w:w="4730" w:type="dxa"/>
            <w:vMerge/>
            <w:vAlign w:val="center"/>
          </w:tcPr>
          <w:p w:rsidR="00F3768A" w:rsidRPr="00EE1167" w:rsidRDefault="00F3768A" w:rsidP="0009285A">
            <w:pPr>
              <w:spacing w:line="280" w:lineRule="exact"/>
              <w:ind w:leftChars="53" w:left="309" w:hangingChars="76" w:hanging="182"/>
              <w:jc w:val="both"/>
              <w:rPr>
                <w:rFonts w:ascii="標楷體" w:eastAsia="標楷體" w:hAnsi="標楷體"/>
              </w:rPr>
            </w:pPr>
          </w:p>
        </w:tc>
      </w:tr>
      <w:tr w:rsidR="00F3768A" w:rsidRPr="00EE1167" w:rsidTr="00BF03A7">
        <w:trPr>
          <w:trHeight w:val="1897"/>
        </w:trPr>
        <w:tc>
          <w:tcPr>
            <w:tcW w:w="1455" w:type="dxa"/>
            <w:vAlign w:val="center"/>
          </w:tcPr>
          <w:p w:rsidR="00F3768A" w:rsidRPr="00EE1167" w:rsidDel="00B6514E" w:rsidRDefault="00F3768A" w:rsidP="00CE545A">
            <w:pPr>
              <w:spacing w:line="280" w:lineRule="exact"/>
              <w:jc w:val="center"/>
              <w:rPr>
                <w:rFonts w:ascii="標楷體" w:eastAsia="標楷體" w:hAnsi="標楷體"/>
                <w:b/>
                <w:bCs/>
              </w:rPr>
            </w:pPr>
            <w:r w:rsidRPr="00EE1167">
              <w:rPr>
                <w:rFonts w:ascii="標楷體" w:eastAsia="標楷體" w:hAnsi="標楷體" w:cs="標楷體" w:hint="eastAsia"/>
                <w:b/>
                <w:bCs/>
              </w:rPr>
              <w:t>通報組</w:t>
            </w:r>
          </w:p>
        </w:tc>
        <w:tc>
          <w:tcPr>
            <w:tcW w:w="3120" w:type="dxa"/>
            <w:tcBorders>
              <w:right w:val="single" w:sz="4" w:space="0" w:color="auto"/>
            </w:tcBorders>
            <w:vAlign w:val="center"/>
          </w:tcPr>
          <w:p w:rsidR="00F3768A" w:rsidRPr="00DD0E64" w:rsidRDefault="00F3768A" w:rsidP="0017750A">
            <w:pPr>
              <w:spacing w:line="280" w:lineRule="exact"/>
              <w:ind w:firstLineChars="1" w:firstLine="2"/>
              <w:jc w:val="both"/>
              <w:rPr>
                <w:rFonts w:ascii="標楷體" w:eastAsia="標楷體" w:hAnsi="標楷體"/>
              </w:rPr>
            </w:pPr>
            <w:r w:rsidRPr="004138F6">
              <w:rPr>
                <w:rFonts w:ascii="標楷體" w:eastAsia="標楷體" w:hAnsi="標楷體" w:cs="標楷體" w:hint="eastAsia"/>
              </w:rPr>
              <w:t>蔡佳叡</w:t>
            </w:r>
            <w:r w:rsidR="00B5177B">
              <w:rPr>
                <w:rFonts w:ascii="標楷體" w:eastAsia="標楷體" w:hAnsi="標楷體" w:cs="標楷體" w:hint="eastAsia"/>
              </w:rPr>
              <w:t>、</w:t>
            </w:r>
            <w:r w:rsidR="008D499B">
              <w:rPr>
                <w:rFonts w:ascii="標楷體" w:eastAsia="標楷體" w:hAnsi="標楷體" w:cs="標楷體" w:hint="eastAsia"/>
              </w:rPr>
              <w:t>陳素芬</w:t>
            </w:r>
            <w:r w:rsidR="00F71D3B">
              <w:rPr>
                <w:rFonts w:ascii="標楷體" w:eastAsia="標楷體" w:hAnsi="標楷體" w:cs="標楷體" w:hint="eastAsia"/>
              </w:rPr>
              <w:t>、</w:t>
            </w:r>
            <w:r w:rsidR="00C57A97" w:rsidRPr="00EE1167">
              <w:rPr>
                <w:rFonts w:ascii="標楷體" w:eastAsia="標楷體" w:hAnsi="標楷體" w:cs="標楷體" w:hint="eastAsia"/>
              </w:rPr>
              <w:t>徐世坤</w:t>
            </w:r>
            <w:r w:rsidR="0017750A">
              <w:rPr>
                <w:rFonts w:ascii="標楷體" w:eastAsia="標楷體" w:hAnsi="標楷體" w:cs="標楷體" w:hint="eastAsia"/>
              </w:rPr>
              <w:t>、</w:t>
            </w:r>
            <w:r w:rsidR="00283579">
              <w:rPr>
                <w:rFonts w:ascii="標楷體" w:eastAsia="標楷體" w:hAnsi="標楷體" w:cs="標楷體" w:hint="eastAsia"/>
              </w:rPr>
              <w:t>蔡昔熹</w:t>
            </w:r>
            <w:r w:rsidR="00A81C9B">
              <w:rPr>
                <w:rFonts w:ascii="標楷體" w:eastAsia="標楷體" w:hAnsi="標楷體" w:cs="標楷體" w:hint="eastAsia"/>
              </w:rPr>
              <w:t>(後棟</w:t>
            </w:r>
            <w:r w:rsidR="00A81C9B" w:rsidRPr="00520B21">
              <w:rPr>
                <w:rFonts w:ascii="標楷體" w:eastAsia="標楷體" w:hAnsi="標楷體" w:cs="標楷體" w:hint="eastAsia"/>
              </w:rPr>
              <w:t>孫嘉妤、</w:t>
            </w:r>
            <w:r w:rsidR="00A81C9B">
              <w:rPr>
                <w:rFonts w:ascii="標楷體" w:eastAsia="標楷體" w:hAnsi="標楷體" w:cs="標楷體" w:hint="eastAsia"/>
              </w:rPr>
              <w:t>林靜宜)</w:t>
            </w:r>
          </w:p>
        </w:tc>
        <w:tc>
          <w:tcPr>
            <w:tcW w:w="1200" w:type="dxa"/>
            <w:tcBorders>
              <w:left w:val="single" w:sz="4" w:space="0" w:color="auto"/>
            </w:tcBorders>
            <w:vAlign w:val="center"/>
          </w:tcPr>
          <w:p w:rsidR="00F3768A" w:rsidRDefault="00F3768A" w:rsidP="00CE545A">
            <w:pPr>
              <w:widowControl/>
              <w:spacing w:line="280" w:lineRule="exact"/>
              <w:jc w:val="both"/>
              <w:rPr>
                <w:rFonts w:ascii="標楷體" w:eastAsia="標楷體" w:hAnsi="標楷體"/>
              </w:rPr>
            </w:pPr>
            <w:r w:rsidRPr="00EE1167">
              <w:rPr>
                <w:rFonts w:ascii="標楷體" w:eastAsia="標楷體" w:hAnsi="標楷體" w:cs="標楷體" w:hint="eastAsia"/>
              </w:rPr>
              <w:t>組長：</w:t>
            </w:r>
          </w:p>
          <w:p w:rsidR="00F3768A" w:rsidRPr="00EE1167" w:rsidRDefault="00F3768A" w:rsidP="00CE545A">
            <w:pPr>
              <w:widowControl/>
              <w:spacing w:line="280" w:lineRule="exact"/>
              <w:jc w:val="both"/>
              <w:rPr>
                <w:rFonts w:ascii="標楷體" w:eastAsia="標楷體" w:hAnsi="標楷體"/>
              </w:rPr>
            </w:pPr>
            <w:r>
              <w:rPr>
                <w:rFonts w:ascii="標楷體" w:eastAsia="標楷體" w:hAnsi="標楷體" w:cs="標楷體" w:hint="eastAsia"/>
              </w:rPr>
              <w:t>施慈惠</w:t>
            </w:r>
          </w:p>
        </w:tc>
        <w:tc>
          <w:tcPr>
            <w:tcW w:w="4730" w:type="dxa"/>
            <w:vAlign w:val="center"/>
          </w:tcPr>
          <w:p w:rsidR="00F3768A" w:rsidRPr="00EE1167" w:rsidRDefault="00F3768A" w:rsidP="0009285A">
            <w:pPr>
              <w:spacing w:line="280" w:lineRule="exact"/>
              <w:ind w:left="168" w:hangingChars="70" w:hanging="168"/>
              <w:jc w:val="both"/>
              <w:rPr>
                <w:rFonts w:ascii="標楷體" w:eastAsia="標楷體" w:hAnsi="標楷體"/>
              </w:rPr>
            </w:pPr>
            <w:r w:rsidRPr="00EE1167">
              <w:rPr>
                <w:rFonts w:ascii="標楷體" w:eastAsia="標楷體" w:hAnsi="標楷體" w:cs="標楷體"/>
              </w:rPr>
              <w:t>1.</w:t>
            </w:r>
            <w:r w:rsidRPr="00EE1167">
              <w:rPr>
                <w:rFonts w:ascii="標楷體" w:eastAsia="標楷體" w:hAnsi="標楷體" w:cs="標楷體" w:hint="eastAsia"/>
              </w:rPr>
              <w:t>通報臺東縣政府災害應變中心及教育部校園安全暨災害防救通報處理中心已疏散人數、收容地點、災情</w:t>
            </w:r>
            <w:r w:rsidRPr="00EE1167">
              <w:rPr>
                <w:rFonts w:ascii="標楷體" w:eastAsia="標楷體" w:hAnsi="標楷體" w:cs="標楷體" w:hint="eastAsia"/>
                <w:color w:val="000000"/>
              </w:rPr>
              <w:t>及學校教職員、學生疏散情況</w:t>
            </w:r>
            <w:r w:rsidRPr="00EE1167">
              <w:rPr>
                <w:rFonts w:ascii="標楷體" w:eastAsia="標楷體" w:hAnsi="標楷體" w:cs="標楷體" w:hint="eastAsia"/>
              </w:rPr>
              <w:t>。</w:t>
            </w:r>
          </w:p>
          <w:p w:rsidR="00F3768A" w:rsidRPr="00EE1167" w:rsidRDefault="00F3768A" w:rsidP="0009285A">
            <w:pPr>
              <w:spacing w:line="280" w:lineRule="exact"/>
              <w:ind w:left="168" w:hangingChars="70" w:hanging="168"/>
              <w:jc w:val="both"/>
              <w:rPr>
                <w:rFonts w:ascii="標楷體" w:eastAsia="標楷體" w:hAnsi="標楷體"/>
              </w:rPr>
            </w:pPr>
            <w:r w:rsidRPr="00EE1167">
              <w:rPr>
                <w:rFonts w:ascii="標楷體" w:eastAsia="標楷體" w:hAnsi="標楷體" w:cs="標楷體"/>
              </w:rPr>
              <w:t>2.</w:t>
            </w:r>
            <w:r w:rsidR="00510D54" w:rsidRPr="00EE1167">
              <w:rPr>
                <w:rFonts w:ascii="標楷體" w:eastAsia="標楷體" w:hAnsi="標楷體" w:cs="標楷體" w:hint="eastAsia"/>
              </w:rPr>
              <w:t>通報地方救災、治安、醫療等單位，並請求支援。</w:t>
            </w:r>
          </w:p>
          <w:p w:rsidR="00DE5B21" w:rsidRDefault="00F3768A" w:rsidP="00DE5B21">
            <w:pPr>
              <w:spacing w:line="280" w:lineRule="exact"/>
              <w:ind w:left="168" w:hangingChars="70" w:hanging="168"/>
              <w:jc w:val="both"/>
              <w:rPr>
                <w:rFonts w:ascii="標楷體" w:eastAsia="標楷體" w:hAnsi="標楷體" w:cs="標楷體"/>
                <w:color w:val="000000"/>
              </w:rPr>
            </w:pPr>
            <w:r w:rsidRPr="00EE1167">
              <w:rPr>
                <w:rFonts w:ascii="標楷體" w:eastAsia="標楷體" w:hAnsi="標楷體" w:cs="標楷體"/>
              </w:rPr>
              <w:t>3.</w:t>
            </w:r>
            <w:r w:rsidR="00DE5B21">
              <w:rPr>
                <w:rFonts w:ascii="標楷體" w:eastAsia="標楷體" w:hAnsi="標楷體" w:cs="標楷體" w:hint="eastAsia"/>
                <w:color w:val="000000"/>
              </w:rPr>
              <w:t>清查</w:t>
            </w:r>
            <w:r w:rsidR="0023449E">
              <w:rPr>
                <w:rFonts w:ascii="標楷體" w:eastAsia="標楷體" w:hAnsi="標楷體" w:cs="標楷體" w:hint="eastAsia"/>
                <w:color w:val="000000"/>
              </w:rPr>
              <w:t>老師和</w:t>
            </w:r>
            <w:r w:rsidR="00DE5B21">
              <w:rPr>
                <w:rFonts w:ascii="標楷體" w:eastAsia="標楷體" w:hAnsi="標楷體" w:cs="標楷體" w:hint="eastAsia"/>
                <w:color w:val="000000"/>
              </w:rPr>
              <w:t>各班學生人數，填寫人數回報單。</w:t>
            </w:r>
          </w:p>
          <w:p w:rsidR="00F71D3B" w:rsidRPr="00DE5B21" w:rsidRDefault="00F71D3B" w:rsidP="00DE5B21">
            <w:pPr>
              <w:spacing w:line="280" w:lineRule="exact"/>
              <w:ind w:left="168" w:hangingChars="70" w:hanging="168"/>
              <w:jc w:val="both"/>
              <w:rPr>
                <w:rFonts w:ascii="標楷體" w:eastAsia="標楷體" w:hAnsi="標楷體" w:cs="標楷體"/>
              </w:rPr>
            </w:pPr>
            <w:r>
              <w:rPr>
                <w:rFonts w:ascii="標楷體" w:eastAsia="標楷體" w:hAnsi="標楷體" w:cs="標楷體" w:hint="eastAsia"/>
              </w:rPr>
              <w:t>4.</w:t>
            </w:r>
            <w:r w:rsidR="00DE5B21" w:rsidRPr="00EE1167">
              <w:rPr>
                <w:rFonts w:ascii="標楷體" w:eastAsia="標楷體" w:hAnsi="標楷體" w:cs="標楷體" w:hint="eastAsia"/>
              </w:rPr>
              <w:t>學生家長之緊急聯繫。</w:t>
            </w:r>
          </w:p>
        </w:tc>
      </w:tr>
      <w:tr w:rsidR="00F3768A" w:rsidRPr="00EE1167" w:rsidTr="00BF03A7">
        <w:trPr>
          <w:trHeight w:val="991"/>
        </w:trPr>
        <w:tc>
          <w:tcPr>
            <w:tcW w:w="1455" w:type="dxa"/>
            <w:vAlign w:val="center"/>
          </w:tcPr>
          <w:p w:rsidR="00F3768A" w:rsidRPr="00EE1167" w:rsidDel="00B6514E" w:rsidRDefault="00F3768A" w:rsidP="00CE545A">
            <w:pPr>
              <w:spacing w:line="280" w:lineRule="exact"/>
              <w:jc w:val="center"/>
              <w:rPr>
                <w:rFonts w:ascii="標楷體" w:eastAsia="標楷體" w:hAnsi="標楷體"/>
                <w:b/>
                <w:bCs/>
              </w:rPr>
            </w:pPr>
            <w:r w:rsidRPr="00EE1167">
              <w:rPr>
                <w:rFonts w:ascii="標楷體" w:eastAsia="標楷體" w:hAnsi="標楷體" w:cs="標楷體" w:hint="eastAsia"/>
                <w:b/>
                <w:bCs/>
              </w:rPr>
              <w:t>緊急救護組</w:t>
            </w:r>
          </w:p>
        </w:tc>
        <w:tc>
          <w:tcPr>
            <w:tcW w:w="3120" w:type="dxa"/>
            <w:tcBorders>
              <w:right w:val="single" w:sz="4" w:space="0" w:color="auto"/>
            </w:tcBorders>
            <w:vAlign w:val="center"/>
          </w:tcPr>
          <w:p w:rsidR="00F3768A" w:rsidRPr="00B12A64" w:rsidRDefault="0017750A" w:rsidP="0017750A">
            <w:pPr>
              <w:spacing w:line="280" w:lineRule="exact"/>
              <w:ind w:leftChars="8" w:left="19"/>
              <w:jc w:val="both"/>
              <w:rPr>
                <w:rFonts w:ascii="標楷體" w:eastAsia="標楷體" w:hAnsi="標楷體"/>
              </w:rPr>
            </w:pPr>
            <w:r>
              <w:rPr>
                <w:rFonts w:ascii="標楷體" w:eastAsia="標楷體" w:hAnsi="標楷體" w:cs="標楷體" w:hint="eastAsia"/>
              </w:rPr>
              <w:t>高逸懷</w:t>
            </w:r>
            <w:r w:rsidR="00F3768A">
              <w:rPr>
                <w:rFonts w:ascii="標楷體" w:eastAsia="標楷體" w:hAnsi="標楷體" w:cs="標楷體" w:hint="eastAsia"/>
              </w:rPr>
              <w:t>、</w:t>
            </w:r>
            <w:r w:rsidR="00F3768A" w:rsidRPr="00925576">
              <w:rPr>
                <w:rFonts w:ascii="標楷體" w:eastAsia="標楷體" w:hAnsi="標楷體" w:cs="標楷體" w:hint="eastAsia"/>
              </w:rPr>
              <w:t>盧姿伶</w:t>
            </w:r>
            <w:r>
              <w:rPr>
                <w:rFonts w:ascii="標楷體" w:eastAsia="標楷體" w:hAnsi="標楷體" w:cs="標楷體" w:hint="eastAsia"/>
                <w:shd w:val="clear" w:color="auto" w:fill="FFFFFF"/>
              </w:rPr>
              <w:t>、</w:t>
            </w:r>
            <w:r>
              <w:rPr>
                <w:rFonts w:ascii="標楷體" w:eastAsia="標楷體" w:hAnsi="標楷體" w:cs="標楷體" w:hint="eastAsia"/>
              </w:rPr>
              <w:t>侯信裕</w:t>
            </w:r>
          </w:p>
        </w:tc>
        <w:tc>
          <w:tcPr>
            <w:tcW w:w="1200" w:type="dxa"/>
            <w:tcBorders>
              <w:left w:val="single" w:sz="4" w:space="0" w:color="auto"/>
            </w:tcBorders>
            <w:vAlign w:val="center"/>
          </w:tcPr>
          <w:p w:rsidR="00F3768A" w:rsidRPr="00EE1167" w:rsidRDefault="00F3768A" w:rsidP="00CE545A">
            <w:pPr>
              <w:widowControl/>
              <w:spacing w:line="280" w:lineRule="exact"/>
              <w:jc w:val="both"/>
              <w:rPr>
                <w:rFonts w:ascii="標楷體" w:eastAsia="標楷體" w:hAnsi="標楷體"/>
              </w:rPr>
            </w:pPr>
            <w:r w:rsidRPr="00EE1167">
              <w:rPr>
                <w:rFonts w:ascii="標楷體" w:eastAsia="標楷體" w:hAnsi="標楷體" w:cs="標楷體" w:hint="eastAsia"/>
              </w:rPr>
              <w:t>組長：</w:t>
            </w:r>
          </w:p>
          <w:p w:rsidR="00F3768A" w:rsidRPr="00EE1167" w:rsidRDefault="00F3768A" w:rsidP="00CE545A">
            <w:pPr>
              <w:widowControl/>
              <w:spacing w:line="280" w:lineRule="exact"/>
              <w:jc w:val="both"/>
              <w:rPr>
                <w:rFonts w:ascii="標楷體" w:eastAsia="標楷體" w:hAnsi="標楷體"/>
              </w:rPr>
            </w:pPr>
            <w:r w:rsidRPr="00EE1167">
              <w:rPr>
                <w:rFonts w:ascii="標楷體" w:eastAsia="標楷體" w:hAnsi="標楷體" w:cs="標楷體" w:hint="eastAsia"/>
              </w:rPr>
              <w:t>許鳯珍</w:t>
            </w:r>
          </w:p>
        </w:tc>
        <w:tc>
          <w:tcPr>
            <w:tcW w:w="4730" w:type="dxa"/>
            <w:vAlign w:val="center"/>
          </w:tcPr>
          <w:p w:rsidR="00F3768A" w:rsidRPr="00EE1167" w:rsidRDefault="00F3768A" w:rsidP="0009285A">
            <w:pPr>
              <w:spacing w:line="280" w:lineRule="exact"/>
              <w:ind w:left="413" w:hangingChars="172" w:hanging="413"/>
              <w:jc w:val="both"/>
              <w:rPr>
                <w:rFonts w:ascii="標楷體" w:eastAsia="標楷體" w:hAnsi="標楷體"/>
              </w:rPr>
            </w:pPr>
            <w:r w:rsidRPr="00EE1167">
              <w:rPr>
                <w:rFonts w:ascii="標楷體" w:eastAsia="標楷體" w:hAnsi="標楷體" w:cs="標楷體"/>
              </w:rPr>
              <w:t>1.</w:t>
            </w:r>
            <w:r w:rsidRPr="00EE1167">
              <w:rPr>
                <w:rFonts w:ascii="標楷體" w:eastAsia="標楷體" w:hAnsi="標楷體" w:cs="標楷體" w:hint="eastAsia"/>
              </w:rPr>
              <w:t>檢傷分類，基本急救、重傷患就醫護送。</w:t>
            </w:r>
          </w:p>
          <w:p w:rsidR="00F3768A" w:rsidRPr="00EE1167" w:rsidRDefault="00F3768A" w:rsidP="00CE545A">
            <w:pPr>
              <w:spacing w:line="280" w:lineRule="exact"/>
              <w:jc w:val="both"/>
              <w:rPr>
                <w:rFonts w:ascii="標楷體" w:eastAsia="標楷體" w:hAnsi="標楷體"/>
              </w:rPr>
            </w:pPr>
            <w:r w:rsidRPr="00EE1167">
              <w:rPr>
                <w:rFonts w:ascii="標楷體" w:eastAsia="標楷體" w:hAnsi="標楷體" w:cs="標楷體"/>
              </w:rPr>
              <w:t>2.</w:t>
            </w:r>
            <w:r w:rsidRPr="00EE1167">
              <w:rPr>
                <w:rFonts w:ascii="標楷體" w:eastAsia="標楷體" w:hAnsi="標楷體" w:cs="標楷體" w:hint="eastAsia"/>
              </w:rPr>
              <w:t>心理諮商。</w:t>
            </w:r>
          </w:p>
          <w:p w:rsidR="00F3768A" w:rsidRPr="00EE1167" w:rsidRDefault="00F3768A" w:rsidP="00CE545A">
            <w:pPr>
              <w:spacing w:line="280" w:lineRule="exact"/>
              <w:jc w:val="both"/>
              <w:rPr>
                <w:rFonts w:ascii="標楷體" w:eastAsia="標楷體" w:hAnsi="標楷體"/>
              </w:rPr>
            </w:pPr>
            <w:r w:rsidRPr="00EE1167">
              <w:rPr>
                <w:rFonts w:ascii="標楷體" w:eastAsia="標楷體" w:hAnsi="標楷體" w:cs="標楷體"/>
              </w:rPr>
              <w:t>3.</w:t>
            </w:r>
            <w:r w:rsidRPr="00EE1167">
              <w:rPr>
                <w:rFonts w:ascii="標楷體" w:eastAsia="標楷體" w:hAnsi="標楷體" w:cs="標楷體" w:hint="eastAsia"/>
              </w:rPr>
              <w:t>急救常識宣導。</w:t>
            </w:r>
          </w:p>
          <w:p w:rsidR="00F3768A" w:rsidRDefault="00F3768A" w:rsidP="00CE545A">
            <w:pPr>
              <w:spacing w:line="280" w:lineRule="exact"/>
              <w:jc w:val="both"/>
              <w:rPr>
                <w:rFonts w:ascii="標楷體" w:eastAsia="標楷體" w:hAnsi="標楷體" w:cs="標楷體"/>
              </w:rPr>
            </w:pPr>
            <w:r w:rsidRPr="00EE1167">
              <w:rPr>
                <w:rFonts w:ascii="標楷體" w:eastAsia="標楷體" w:hAnsi="標楷體" w:cs="標楷體"/>
              </w:rPr>
              <w:t>4.</w:t>
            </w:r>
            <w:r w:rsidRPr="00EE1167">
              <w:rPr>
                <w:rFonts w:ascii="標楷體" w:eastAsia="標楷體" w:hAnsi="標楷體" w:cs="標楷體" w:hint="eastAsia"/>
              </w:rPr>
              <w:t>提供紓解壓力方法。</w:t>
            </w:r>
          </w:p>
          <w:p w:rsidR="000475DF" w:rsidRPr="00EE1167" w:rsidRDefault="000475DF" w:rsidP="00CE545A">
            <w:pPr>
              <w:spacing w:line="280" w:lineRule="exact"/>
              <w:jc w:val="both"/>
              <w:rPr>
                <w:rFonts w:ascii="標楷體" w:eastAsia="標楷體" w:hAnsi="標楷體"/>
              </w:rPr>
            </w:pPr>
            <w:r>
              <w:rPr>
                <w:rFonts w:ascii="標楷體" w:eastAsia="標楷體" w:hAnsi="標楷體" w:hint="eastAsia"/>
              </w:rPr>
              <w:t>5.</w:t>
            </w:r>
            <w:r w:rsidRPr="00EE1167">
              <w:rPr>
                <w:rFonts w:ascii="標楷體" w:eastAsia="標楷體" w:hAnsi="標楷體" w:cs="標楷體" w:hint="eastAsia"/>
              </w:rPr>
              <w:t>協助發放生活物資、糧食及飲水。</w:t>
            </w:r>
          </w:p>
        </w:tc>
      </w:tr>
      <w:tr w:rsidR="00F3768A" w:rsidRPr="00EE1167" w:rsidTr="000475DF">
        <w:trPr>
          <w:trHeight w:val="1516"/>
        </w:trPr>
        <w:tc>
          <w:tcPr>
            <w:tcW w:w="1455" w:type="dxa"/>
            <w:vAlign w:val="center"/>
          </w:tcPr>
          <w:p w:rsidR="00F3768A" w:rsidRPr="00EE1167" w:rsidDel="00B6514E" w:rsidRDefault="00F3768A" w:rsidP="00CE545A">
            <w:pPr>
              <w:spacing w:line="280" w:lineRule="exact"/>
              <w:jc w:val="center"/>
              <w:rPr>
                <w:rFonts w:ascii="標楷體" w:eastAsia="標楷體" w:hAnsi="標楷體"/>
                <w:b/>
                <w:bCs/>
              </w:rPr>
            </w:pPr>
            <w:r w:rsidRPr="00EE1167">
              <w:rPr>
                <w:rFonts w:ascii="標楷體" w:eastAsia="標楷體" w:hAnsi="標楷體" w:cs="標楷體" w:hint="eastAsia"/>
                <w:b/>
                <w:bCs/>
              </w:rPr>
              <w:t>安全防護組</w:t>
            </w:r>
          </w:p>
        </w:tc>
        <w:tc>
          <w:tcPr>
            <w:tcW w:w="3120" w:type="dxa"/>
            <w:tcBorders>
              <w:right w:val="single" w:sz="4" w:space="0" w:color="auto"/>
            </w:tcBorders>
            <w:vAlign w:val="center"/>
          </w:tcPr>
          <w:p w:rsidR="00F3768A" w:rsidRPr="00664136" w:rsidRDefault="006A416E" w:rsidP="0017750A">
            <w:pPr>
              <w:spacing w:line="280" w:lineRule="exact"/>
              <w:ind w:left="413" w:hangingChars="172" w:hanging="413"/>
              <w:jc w:val="both"/>
              <w:rPr>
                <w:rFonts w:ascii="標楷體" w:eastAsia="標楷體" w:hAnsi="標楷體" w:cs="標楷體"/>
              </w:rPr>
            </w:pPr>
            <w:r>
              <w:rPr>
                <w:rFonts w:ascii="標楷體" w:eastAsia="標楷體" w:hAnsi="標楷體" w:cs="標楷體" w:hint="eastAsia"/>
              </w:rPr>
              <w:t>朱永銓</w:t>
            </w:r>
            <w:r w:rsidR="0017750A">
              <w:rPr>
                <w:rFonts w:ascii="標楷體" w:eastAsia="標楷體" w:hAnsi="標楷體" w:cs="標楷體" w:hint="eastAsia"/>
              </w:rPr>
              <w:t>、陳明鈴</w:t>
            </w:r>
            <w:r>
              <w:rPr>
                <w:rFonts w:ascii="標楷體" w:eastAsia="標楷體" w:hAnsi="標楷體" w:cs="標楷體" w:hint="eastAsia"/>
              </w:rPr>
              <w:t>、</w:t>
            </w:r>
            <w:r w:rsidR="00AF1286" w:rsidRPr="00EE1167">
              <w:rPr>
                <w:rFonts w:ascii="標楷體" w:eastAsia="標楷體" w:hAnsi="標楷體" w:cs="標楷體" w:hint="eastAsia"/>
              </w:rPr>
              <w:t>蔡素霞</w:t>
            </w:r>
            <w:r w:rsidR="00AF1286">
              <w:rPr>
                <w:rFonts w:ascii="標楷體" w:eastAsia="標楷體" w:hAnsi="標楷體" w:cs="標楷體" w:hint="eastAsia"/>
              </w:rPr>
              <w:t>、</w:t>
            </w:r>
            <w:r w:rsidR="00AF1286" w:rsidRPr="00EE1167">
              <w:rPr>
                <w:rFonts w:ascii="標楷體" w:eastAsia="標楷體" w:hAnsi="標楷體" w:cs="標楷體" w:hint="eastAsia"/>
              </w:rPr>
              <w:t>曾</w:t>
            </w:r>
            <w:r w:rsidR="00AF1286">
              <w:rPr>
                <w:rFonts w:ascii="標楷體" w:eastAsia="標楷體" w:hAnsi="標楷體" w:cs="標楷體" w:hint="eastAsia"/>
              </w:rPr>
              <w:t>雲</w:t>
            </w:r>
            <w:r w:rsidR="00AF1286" w:rsidRPr="00EE1167">
              <w:rPr>
                <w:rFonts w:ascii="標楷體" w:eastAsia="標楷體" w:hAnsi="標楷體" w:cs="標楷體" w:hint="eastAsia"/>
              </w:rPr>
              <w:t>芳</w:t>
            </w:r>
          </w:p>
        </w:tc>
        <w:tc>
          <w:tcPr>
            <w:tcW w:w="1200" w:type="dxa"/>
            <w:tcBorders>
              <w:left w:val="single" w:sz="4" w:space="0" w:color="auto"/>
            </w:tcBorders>
            <w:vAlign w:val="center"/>
          </w:tcPr>
          <w:p w:rsidR="00F3768A" w:rsidRDefault="00F3768A" w:rsidP="00CE545A">
            <w:pPr>
              <w:spacing w:line="280" w:lineRule="exact"/>
              <w:jc w:val="both"/>
              <w:rPr>
                <w:rFonts w:ascii="標楷體" w:eastAsia="標楷體" w:hAnsi="標楷體"/>
              </w:rPr>
            </w:pPr>
            <w:r w:rsidRPr="00EE1167">
              <w:rPr>
                <w:rFonts w:ascii="標楷體" w:eastAsia="標楷體" w:hAnsi="標楷體" w:cs="標楷體" w:hint="eastAsia"/>
              </w:rPr>
              <w:t>組長：</w:t>
            </w:r>
          </w:p>
          <w:p w:rsidR="00F3768A" w:rsidRPr="00EE1167" w:rsidRDefault="00F3768A" w:rsidP="00CE545A">
            <w:pPr>
              <w:spacing w:line="280" w:lineRule="exact"/>
              <w:jc w:val="both"/>
              <w:rPr>
                <w:rFonts w:ascii="標楷體" w:eastAsia="標楷體" w:hAnsi="標楷體"/>
              </w:rPr>
            </w:pPr>
            <w:r>
              <w:rPr>
                <w:rFonts w:ascii="標楷體" w:eastAsia="標楷體" w:hAnsi="標楷體" w:cs="標楷體" w:hint="eastAsia"/>
              </w:rPr>
              <w:t>柯正邦</w:t>
            </w:r>
          </w:p>
        </w:tc>
        <w:tc>
          <w:tcPr>
            <w:tcW w:w="4730" w:type="dxa"/>
            <w:vAlign w:val="center"/>
          </w:tcPr>
          <w:p w:rsidR="00F3768A" w:rsidRPr="00EE1167" w:rsidRDefault="00F3768A" w:rsidP="0009285A">
            <w:pPr>
              <w:spacing w:line="280" w:lineRule="exact"/>
              <w:ind w:left="413" w:hangingChars="172" w:hanging="413"/>
              <w:jc w:val="both"/>
              <w:rPr>
                <w:rFonts w:ascii="標楷體" w:eastAsia="標楷體" w:hAnsi="標楷體"/>
              </w:rPr>
            </w:pPr>
            <w:r w:rsidRPr="00EE1167">
              <w:rPr>
                <w:rFonts w:ascii="標楷體" w:eastAsia="標楷體" w:hAnsi="標楷體" w:cs="標楷體"/>
              </w:rPr>
              <w:t>1.</w:t>
            </w:r>
            <w:r w:rsidR="000475DF" w:rsidRPr="00EE1167">
              <w:rPr>
                <w:rFonts w:ascii="標楷體" w:eastAsia="標楷體" w:hAnsi="標楷體" w:cs="標楷體" w:hint="eastAsia"/>
              </w:rPr>
              <w:t>初步滅火。</w:t>
            </w:r>
          </w:p>
          <w:p w:rsidR="00F3768A" w:rsidRDefault="00F3768A" w:rsidP="0009285A">
            <w:pPr>
              <w:spacing w:line="280" w:lineRule="exact"/>
              <w:ind w:left="413" w:hangingChars="172" w:hanging="413"/>
              <w:jc w:val="both"/>
              <w:rPr>
                <w:rFonts w:ascii="標楷體" w:eastAsia="標楷體" w:hAnsi="標楷體" w:cs="標楷體"/>
                <w:color w:val="000000"/>
              </w:rPr>
            </w:pPr>
            <w:r w:rsidRPr="00EE1167">
              <w:rPr>
                <w:rFonts w:ascii="標楷體" w:eastAsia="標楷體" w:hAnsi="標楷體" w:cs="標楷體"/>
              </w:rPr>
              <w:t>2.</w:t>
            </w:r>
            <w:r w:rsidR="000475DF" w:rsidRPr="00EE1167">
              <w:rPr>
                <w:rFonts w:ascii="標楷體" w:eastAsia="標楷體" w:hAnsi="標楷體" w:cs="標楷體" w:hint="eastAsia"/>
                <w:color w:val="000000"/>
              </w:rPr>
              <w:t>防救災設施操作。</w:t>
            </w:r>
          </w:p>
          <w:p w:rsidR="00935C5B" w:rsidRPr="00EE1167" w:rsidRDefault="00935C5B" w:rsidP="0009285A">
            <w:pPr>
              <w:spacing w:line="280" w:lineRule="exact"/>
              <w:ind w:left="413" w:hangingChars="172" w:hanging="413"/>
              <w:jc w:val="both"/>
              <w:rPr>
                <w:rFonts w:ascii="標楷體" w:eastAsia="標楷體" w:hAnsi="標楷體"/>
              </w:rPr>
            </w:pPr>
            <w:r>
              <w:rPr>
                <w:rFonts w:ascii="標楷體" w:eastAsia="標楷體" w:hAnsi="標楷體" w:cs="標楷體" w:hint="eastAsia"/>
                <w:color w:val="000000"/>
              </w:rPr>
              <w:t>3.引導消防救難車輛至災害位置。</w:t>
            </w:r>
          </w:p>
          <w:p w:rsidR="00935C5B" w:rsidRDefault="00935C5B" w:rsidP="000475DF">
            <w:pPr>
              <w:spacing w:line="280" w:lineRule="exact"/>
              <w:ind w:left="413" w:hangingChars="172" w:hanging="413"/>
              <w:jc w:val="both"/>
              <w:rPr>
                <w:rFonts w:ascii="標楷體" w:eastAsia="標楷體" w:hAnsi="標楷體" w:cs="標楷體"/>
              </w:rPr>
            </w:pPr>
            <w:r>
              <w:rPr>
                <w:rFonts w:ascii="標楷體" w:eastAsia="標楷體" w:hAnsi="標楷體" w:cs="標楷體" w:hint="eastAsia"/>
              </w:rPr>
              <w:t>4</w:t>
            </w:r>
            <w:r w:rsidR="00F3768A" w:rsidRPr="00EE1167">
              <w:rPr>
                <w:rFonts w:ascii="標楷體" w:eastAsia="標楷體" w:hAnsi="標楷體" w:cs="標楷體"/>
              </w:rPr>
              <w:t>.</w:t>
            </w:r>
            <w:r w:rsidR="000475DF" w:rsidRPr="00EE1167">
              <w:rPr>
                <w:rFonts w:ascii="標楷體" w:eastAsia="標楷體" w:hAnsi="標楷體" w:cs="標楷體" w:hint="eastAsia"/>
              </w:rPr>
              <w:t>維護學校災區及避難場所治安。</w:t>
            </w:r>
          </w:p>
          <w:p w:rsidR="00F3768A" w:rsidRPr="00EE1167" w:rsidRDefault="00935C5B" w:rsidP="000475DF">
            <w:pPr>
              <w:spacing w:line="280" w:lineRule="exact"/>
              <w:ind w:left="413" w:hangingChars="172" w:hanging="413"/>
              <w:jc w:val="both"/>
              <w:rPr>
                <w:rFonts w:ascii="標楷體" w:eastAsia="標楷體" w:hAnsi="標楷體"/>
              </w:rPr>
            </w:pPr>
            <w:r>
              <w:rPr>
                <w:rFonts w:ascii="標楷體" w:eastAsia="標楷體" w:hAnsi="標楷體" w:cs="標楷體" w:hint="eastAsia"/>
              </w:rPr>
              <w:t>5.</w:t>
            </w:r>
            <w:r w:rsidR="0071412F" w:rsidRPr="00EE1167">
              <w:rPr>
                <w:rFonts w:ascii="標楷體" w:eastAsia="標楷體" w:hAnsi="標楷體" w:cs="標楷體" w:hint="eastAsia"/>
                <w:color w:val="000000"/>
              </w:rPr>
              <w:t>依情況支援</w:t>
            </w:r>
            <w:r w:rsidR="0071412F">
              <w:rPr>
                <w:rFonts w:ascii="標楷體" w:eastAsia="標楷體" w:hAnsi="標楷體" w:cs="標楷體" w:hint="eastAsia"/>
                <w:color w:val="000000"/>
              </w:rPr>
              <w:t>搶救</w:t>
            </w:r>
            <w:r w:rsidR="0071412F" w:rsidRPr="00EE1167">
              <w:rPr>
                <w:rFonts w:ascii="標楷體" w:eastAsia="標楷體" w:hAnsi="標楷體" w:cs="標楷體" w:hint="eastAsia"/>
                <w:color w:val="000000"/>
              </w:rPr>
              <w:t>組、緊急救護組。</w:t>
            </w:r>
            <w:r w:rsidR="0071412F" w:rsidRPr="00EE1167">
              <w:rPr>
                <w:rFonts w:ascii="標楷體" w:eastAsia="標楷體" w:hAnsi="標楷體"/>
              </w:rPr>
              <w:t xml:space="preserve"> </w:t>
            </w:r>
            <w:r w:rsidR="000475DF" w:rsidRPr="00EE1167">
              <w:rPr>
                <w:rFonts w:ascii="標楷體" w:eastAsia="標楷體" w:hAnsi="標楷體"/>
              </w:rPr>
              <w:t xml:space="preserve"> </w:t>
            </w:r>
          </w:p>
        </w:tc>
      </w:tr>
      <w:tr w:rsidR="00F3768A" w:rsidRPr="00EE1167" w:rsidTr="0071412F">
        <w:trPr>
          <w:trHeight w:val="1396"/>
        </w:trPr>
        <w:tc>
          <w:tcPr>
            <w:tcW w:w="1455" w:type="dxa"/>
            <w:vAlign w:val="center"/>
          </w:tcPr>
          <w:p w:rsidR="00F3768A" w:rsidRPr="00EE1167" w:rsidDel="00B6514E" w:rsidRDefault="00F3768A" w:rsidP="00CE545A">
            <w:pPr>
              <w:spacing w:line="280" w:lineRule="exact"/>
              <w:jc w:val="center"/>
              <w:rPr>
                <w:rFonts w:ascii="標楷體" w:eastAsia="標楷體" w:hAnsi="標楷體"/>
                <w:b/>
                <w:bCs/>
              </w:rPr>
            </w:pPr>
            <w:r w:rsidRPr="00EE1167">
              <w:rPr>
                <w:rFonts w:ascii="標楷體" w:eastAsia="標楷體" w:hAnsi="標楷體" w:cs="標楷體" w:hint="eastAsia"/>
                <w:b/>
                <w:bCs/>
              </w:rPr>
              <w:t>搶救組</w:t>
            </w:r>
          </w:p>
        </w:tc>
        <w:tc>
          <w:tcPr>
            <w:tcW w:w="3120" w:type="dxa"/>
            <w:tcBorders>
              <w:right w:val="single" w:sz="4" w:space="0" w:color="auto"/>
            </w:tcBorders>
            <w:vAlign w:val="center"/>
          </w:tcPr>
          <w:p w:rsidR="00F3768A" w:rsidRPr="00EE1167" w:rsidRDefault="0017750A" w:rsidP="007B4FA9">
            <w:pPr>
              <w:spacing w:line="280" w:lineRule="exact"/>
              <w:ind w:firstLineChars="1" w:firstLine="2"/>
              <w:jc w:val="both"/>
              <w:rPr>
                <w:rFonts w:ascii="標楷體" w:eastAsia="標楷體" w:hAnsi="標楷體"/>
              </w:rPr>
            </w:pPr>
            <w:r>
              <w:rPr>
                <w:rFonts w:ascii="標楷體" w:eastAsia="標楷體" w:hAnsi="標楷體" w:cs="標楷體" w:hint="eastAsia"/>
              </w:rPr>
              <w:t>江文誠</w:t>
            </w:r>
            <w:r w:rsidR="00C462E3">
              <w:rPr>
                <w:rFonts w:ascii="標楷體" w:eastAsia="標楷體" w:hAnsi="標楷體" w:cs="標楷體" w:hint="eastAsia"/>
              </w:rPr>
              <w:t>、</w:t>
            </w:r>
            <w:r w:rsidR="00AF1286" w:rsidRPr="004138F6">
              <w:rPr>
                <w:rFonts w:ascii="標楷體" w:eastAsia="標楷體" w:hAnsi="標楷體" w:cs="標楷體" w:hint="eastAsia"/>
                <w:shd w:val="clear" w:color="auto" w:fill="FFFFFF"/>
              </w:rPr>
              <w:t>曾琴芳</w:t>
            </w:r>
            <w:r w:rsidR="00283579">
              <w:rPr>
                <w:rFonts w:ascii="標楷體" w:eastAsia="標楷體" w:hAnsi="標楷體" w:cs="標楷體" w:hint="eastAsia"/>
                <w:shd w:val="clear" w:color="auto" w:fill="FFFFFF"/>
              </w:rPr>
              <w:t>、劉威志</w:t>
            </w:r>
            <w:bookmarkStart w:id="0" w:name="_GoBack"/>
            <w:bookmarkEnd w:id="0"/>
          </w:p>
        </w:tc>
        <w:tc>
          <w:tcPr>
            <w:tcW w:w="1200" w:type="dxa"/>
            <w:tcBorders>
              <w:left w:val="single" w:sz="4" w:space="0" w:color="auto"/>
            </w:tcBorders>
            <w:vAlign w:val="center"/>
          </w:tcPr>
          <w:p w:rsidR="00F3768A" w:rsidRDefault="00F3768A" w:rsidP="00CE545A">
            <w:pPr>
              <w:widowControl/>
              <w:spacing w:line="280" w:lineRule="exact"/>
              <w:jc w:val="both"/>
              <w:rPr>
                <w:rFonts w:ascii="標楷體" w:eastAsia="標楷體" w:hAnsi="標楷體"/>
              </w:rPr>
            </w:pPr>
            <w:r w:rsidRPr="00EE1167">
              <w:rPr>
                <w:rFonts w:ascii="標楷體" w:eastAsia="標楷體" w:hAnsi="標楷體" w:cs="標楷體" w:hint="eastAsia"/>
              </w:rPr>
              <w:t>組長：</w:t>
            </w:r>
          </w:p>
          <w:p w:rsidR="00F3768A" w:rsidRPr="00EE1167" w:rsidRDefault="0009285A" w:rsidP="00CE545A">
            <w:pPr>
              <w:widowControl/>
              <w:spacing w:line="280" w:lineRule="exact"/>
              <w:jc w:val="both"/>
              <w:rPr>
                <w:rFonts w:ascii="標楷體" w:eastAsia="標楷體" w:hAnsi="標楷體"/>
              </w:rPr>
            </w:pPr>
            <w:r w:rsidRPr="00EE1167">
              <w:rPr>
                <w:rFonts w:ascii="標楷體" w:eastAsia="標楷體" w:hAnsi="標楷體" w:cs="標楷體" w:hint="eastAsia"/>
              </w:rPr>
              <w:t>張顯榮</w:t>
            </w:r>
          </w:p>
        </w:tc>
        <w:tc>
          <w:tcPr>
            <w:tcW w:w="4730" w:type="dxa"/>
            <w:vAlign w:val="center"/>
          </w:tcPr>
          <w:p w:rsidR="00F3768A" w:rsidRPr="00EE1167" w:rsidRDefault="00F3768A" w:rsidP="0009285A">
            <w:pPr>
              <w:spacing w:line="280" w:lineRule="exact"/>
              <w:ind w:left="252" w:hangingChars="105" w:hanging="252"/>
              <w:jc w:val="both"/>
              <w:rPr>
                <w:rFonts w:ascii="標楷體" w:eastAsia="標楷體" w:hAnsi="標楷體"/>
                <w:color w:val="000000"/>
                <w:kern w:val="0"/>
              </w:rPr>
            </w:pPr>
            <w:r w:rsidRPr="00EE1167">
              <w:rPr>
                <w:rFonts w:ascii="標楷體" w:eastAsia="標楷體" w:hAnsi="標楷體" w:cs="標楷體"/>
                <w:color w:val="000000"/>
                <w:kern w:val="0"/>
              </w:rPr>
              <w:t>1.</w:t>
            </w:r>
            <w:r w:rsidR="00935C5B" w:rsidRPr="00EE1167">
              <w:rPr>
                <w:rFonts w:ascii="標楷體" w:eastAsia="標楷體" w:hAnsi="標楷體" w:cs="標楷體" w:hint="eastAsia"/>
              </w:rPr>
              <w:t>受災學校教職員生之搶救及搜救。</w:t>
            </w:r>
          </w:p>
          <w:p w:rsidR="00F3768A" w:rsidRPr="00EE1167" w:rsidRDefault="00F3768A" w:rsidP="0009285A">
            <w:pPr>
              <w:spacing w:line="280" w:lineRule="exact"/>
              <w:ind w:left="252" w:hangingChars="105" w:hanging="252"/>
              <w:jc w:val="both"/>
              <w:rPr>
                <w:rFonts w:ascii="標楷體" w:eastAsia="標楷體" w:hAnsi="標楷體"/>
                <w:color w:val="000000"/>
              </w:rPr>
            </w:pPr>
            <w:r w:rsidRPr="00EE1167">
              <w:rPr>
                <w:rFonts w:ascii="標楷體" w:eastAsia="標楷體" w:hAnsi="標楷體" w:cs="標楷體"/>
              </w:rPr>
              <w:t>2.</w:t>
            </w:r>
            <w:r w:rsidR="00935C5B">
              <w:rPr>
                <w:rFonts w:ascii="標楷體" w:eastAsia="標楷體" w:hAnsi="標楷體" w:cs="標楷體" w:hint="eastAsia"/>
                <w:color w:val="000000"/>
              </w:rPr>
              <w:t>引導消防救難車輛至災害位置。</w:t>
            </w:r>
          </w:p>
          <w:p w:rsidR="00F3768A" w:rsidRPr="00EE1167" w:rsidRDefault="00F3768A" w:rsidP="0009285A">
            <w:pPr>
              <w:spacing w:line="280" w:lineRule="exact"/>
              <w:ind w:left="252" w:hangingChars="105" w:hanging="252"/>
              <w:jc w:val="both"/>
              <w:rPr>
                <w:rFonts w:ascii="標楷體" w:eastAsia="標楷體" w:hAnsi="標楷體"/>
                <w:color w:val="000000"/>
              </w:rPr>
            </w:pPr>
            <w:r w:rsidRPr="00EE1167">
              <w:rPr>
                <w:rFonts w:ascii="標楷體" w:eastAsia="標楷體" w:hAnsi="標楷體" w:cs="標楷體"/>
              </w:rPr>
              <w:t>3.</w:t>
            </w:r>
            <w:r w:rsidR="00935C5B" w:rsidRPr="00EE1167">
              <w:rPr>
                <w:rFonts w:ascii="標楷體" w:eastAsia="標楷體" w:hAnsi="標楷體" w:cs="標楷體" w:hint="eastAsia"/>
                <w:color w:val="000000"/>
              </w:rPr>
              <w:t>防救災設施操作。</w:t>
            </w:r>
          </w:p>
          <w:p w:rsidR="00F3768A" w:rsidRPr="00EE1167" w:rsidRDefault="00F3768A" w:rsidP="00935C5B">
            <w:pPr>
              <w:spacing w:line="280" w:lineRule="exact"/>
              <w:ind w:left="252" w:hangingChars="105" w:hanging="252"/>
              <w:jc w:val="both"/>
              <w:rPr>
                <w:rFonts w:ascii="標楷體" w:eastAsia="標楷體" w:hAnsi="標楷體"/>
              </w:rPr>
            </w:pPr>
            <w:r w:rsidRPr="00EE1167">
              <w:rPr>
                <w:rFonts w:ascii="標楷體" w:eastAsia="標楷體" w:hAnsi="標楷體" w:cs="標楷體"/>
                <w:color w:val="000000"/>
                <w:kern w:val="0"/>
              </w:rPr>
              <w:t>4.</w:t>
            </w:r>
            <w:r w:rsidR="00935C5B" w:rsidRPr="00EE1167">
              <w:rPr>
                <w:rFonts w:ascii="標楷體" w:eastAsia="標楷體" w:hAnsi="標楷體" w:cs="標楷體" w:hint="eastAsia"/>
                <w:color w:val="000000"/>
              </w:rPr>
              <w:t>依情況支援安全防護組、緊急救護組。</w:t>
            </w:r>
            <w:r w:rsidR="00935C5B" w:rsidRPr="00EE1167">
              <w:rPr>
                <w:rFonts w:ascii="標楷體" w:eastAsia="標楷體" w:hAnsi="標楷體"/>
              </w:rPr>
              <w:t xml:space="preserve"> </w:t>
            </w:r>
          </w:p>
        </w:tc>
      </w:tr>
    </w:tbl>
    <w:p w:rsidR="00F3768A" w:rsidRPr="00250566" w:rsidRDefault="00F3768A" w:rsidP="00EE1167">
      <w:pPr>
        <w:widowControl/>
      </w:pPr>
    </w:p>
    <w:sectPr w:rsidR="00F3768A" w:rsidRPr="00250566" w:rsidSect="00D86010">
      <w:pgSz w:w="11907" w:h="16839" w:code="9"/>
      <w:pgMar w:top="720" w:right="567" w:bottom="720" w:left="567" w:header="539" w:footer="5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8B" w:rsidRDefault="00C8498B">
      <w:r>
        <w:separator/>
      </w:r>
    </w:p>
  </w:endnote>
  <w:endnote w:type="continuationSeparator" w:id="0">
    <w:p w:rsidR="00C8498B" w:rsidRDefault="00C8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8B" w:rsidRDefault="00C8498B">
      <w:r>
        <w:separator/>
      </w:r>
    </w:p>
  </w:footnote>
  <w:footnote w:type="continuationSeparator" w:id="0">
    <w:p w:rsidR="00C8498B" w:rsidRDefault="00C84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B60"/>
    <w:multiLevelType w:val="hybridMultilevel"/>
    <w:tmpl w:val="131A3BB8"/>
    <w:lvl w:ilvl="0" w:tplc="424CD356">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5350BE4"/>
    <w:multiLevelType w:val="hybridMultilevel"/>
    <w:tmpl w:val="F4A26EFC"/>
    <w:lvl w:ilvl="0" w:tplc="B04019C4">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 w15:restartNumberingAfterBreak="0">
    <w:nsid w:val="29CA7390"/>
    <w:multiLevelType w:val="hybridMultilevel"/>
    <w:tmpl w:val="61F67718"/>
    <w:lvl w:ilvl="0" w:tplc="2D28B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4D59F4"/>
    <w:multiLevelType w:val="hybridMultilevel"/>
    <w:tmpl w:val="63AE648C"/>
    <w:lvl w:ilvl="0" w:tplc="BE2C54B0">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1A83AC1"/>
    <w:multiLevelType w:val="hybridMultilevel"/>
    <w:tmpl w:val="B316F870"/>
    <w:lvl w:ilvl="0" w:tplc="666A7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2B"/>
    <w:rsid w:val="00000D36"/>
    <w:rsid w:val="00013153"/>
    <w:rsid w:val="00013EE6"/>
    <w:rsid w:val="00021B8B"/>
    <w:rsid w:val="00025781"/>
    <w:rsid w:val="0003013B"/>
    <w:rsid w:val="00031231"/>
    <w:rsid w:val="00033338"/>
    <w:rsid w:val="00034B86"/>
    <w:rsid w:val="000368EB"/>
    <w:rsid w:val="00036CBB"/>
    <w:rsid w:val="00045D17"/>
    <w:rsid w:val="000475DF"/>
    <w:rsid w:val="00050947"/>
    <w:rsid w:val="000530B9"/>
    <w:rsid w:val="0005591E"/>
    <w:rsid w:val="0006022F"/>
    <w:rsid w:val="000606C0"/>
    <w:rsid w:val="00060DFE"/>
    <w:rsid w:val="000610E5"/>
    <w:rsid w:val="00061531"/>
    <w:rsid w:val="000648D5"/>
    <w:rsid w:val="00064988"/>
    <w:rsid w:val="00067CEE"/>
    <w:rsid w:val="00067FD2"/>
    <w:rsid w:val="00070E90"/>
    <w:rsid w:val="00071E45"/>
    <w:rsid w:val="00072CD1"/>
    <w:rsid w:val="000747D9"/>
    <w:rsid w:val="00077433"/>
    <w:rsid w:val="00077D43"/>
    <w:rsid w:val="00082464"/>
    <w:rsid w:val="00085359"/>
    <w:rsid w:val="0009285A"/>
    <w:rsid w:val="000A46EB"/>
    <w:rsid w:val="000A5106"/>
    <w:rsid w:val="000A6E8E"/>
    <w:rsid w:val="000B3E9A"/>
    <w:rsid w:val="000B4240"/>
    <w:rsid w:val="000B5956"/>
    <w:rsid w:val="000B6ACE"/>
    <w:rsid w:val="000C2AEE"/>
    <w:rsid w:val="000C2F76"/>
    <w:rsid w:val="000C5D67"/>
    <w:rsid w:val="000C7D4F"/>
    <w:rsid w:val="000D115B"/>
    <w:rsid w:val="000D383F"/>
    <w:rsid w:val="000D4192"/>
    <w:rsid w:val="000E0691"/>
    <w:rsid w:val="000E41B7"/>
    <w:rsid w:val="000F2473"/>
    <w:rsid w:val="000F3E43"/>
    <w:rsid w:val="000F4447"/>
    <w:rsid w:val="000F66F7"/>
    <w:rsid w:val="000F714D"/>
    <w:rsid w:val="0010249D"/>
    <w:rsid w:val="001105B8"/>
    <w:rsid w:val="001132A0"/>
    <w:rsid w:val="0011730F"/>
    <w:rsid w:val="001213E6"/>
    <w:rsid w:val="001324AA"/>
    <w:rsid w:val="001353DD"/>
    <w:rsid w:val="00135BF9"/>
    <w:rsid w:val="0014109B"/>
    <w:rsid w:val="00145B5B"/>
    <w:rsid w:val="0015329D"/>
    <w:rsid w:val="00156418"/>
    <w:rsid w:val="001608D9"/>
    <w:rsid w:val="00163F54"/>
    <w:rsid w:val="00164C22"/>
    <w:rsid w:val="00167829"/>
    <w:rsid w:val="0017067C"/>
    <w:rsid w:val="0017143E"/>
    <w:rsid w:val="00174A57"/>
    <w:rsid w:val="0017750A"/>
    <w:rsid w:val="00182057"/>
    <w:rsid w:val="00184EF7"/>
    <w:rsid w:val="00190E1F"/>
    <w:rsid w:val="00194B60"/>
    <w:rsid w:val="001A12DE"/>
    <w:rsid w:val="001A305A"/>
    <w:rsid w:val="001A36F8"/>
    <w:rsid w:val="001A74BC"/>
    <w:rsid w:val="001A7B0B"/>
    <w:rsid w:val="001A7F86"/>
    <w:rsid w:val="001B20CA"/>
    <w:rsid w:val="001B32A6"/>
    <w:rsid w:val="001B6201"/>
    <w:rsid w:val="001B668F"/>
    <w:rsid w:val="001B6B41"/>
    <w:rsid w:val="001B7B18"/>
    <w:rsid w:val="001C5FD3"/>
    <w:rsid w:val="001C6E99"/>
    <w:rsid w:val="001D05FB"/>
    <w:rsid w:val="001D36A4"/>
    <w:rsid w:val="001D38AC"/>
    <w:rsid w:val="001D462B"/>
    <w:rsid w:val="001D65EF"/>
    <w:rsid w:val="001E2F20"/>
    <w:rsid w:val="001F01DB"/>
    <w:rsid w:val="001F1BAC"/>
    <w:rsid w:val="001F6490"/>
    <w:rsid w:val="00203827"/>
    <w:rsid w:val="00212E4E"/>
    <w:rsid w:val="002236CE"/>
    <w:rsid w:val="002261BB"/>
    <w:rsid w:val="00230AB7"/>
    <w:rsid w:val="00231043"/>
    <w:rsid w:val="0023400F"/>
    <w:rsid w:val="0023449E"/>
    <w:rsid w:val="00235A90"/>
    <w:rsid w:val="00242515"/>
    <w:rsid w:val="00245D49"/>
    <w:rsid w:val="00250203"/>
    <w:rsid w:val="00250566"/>
    <w:rsid w:val="00252624"/>
    <w:rsid w:val="00253112"/>
    <w:rsid w:val="002551E0"/>
    <w:rsid w:val="00264166"/>
    <w:rsid w:val="00274065"/>
    <w:rsid w:val="00280073"/>
    <w:rsid w:val="00281442"/>
    <w:rsid w:val="00282B84"/>
    <w:rsid w:val="00283579"/>
    <w:rsid w:val="00286F84"/>
    <w:rsid w:val="0028778B"/>
    <w:rsid w:val="0029114F"/>
    <w:rsid w:val="002963EF"/>
    <w:rsid w:val="00296DDF"/>
    <w:rsid w:val="002A19EF"/>
    <w:rsid w:val="002A436D"/>
    <w:rsid w:val="002B0111"/>
    <w:rsid w:val="002B0377"/>
    <w:rsid w:val="002B1D57"/>
    <w:rsid w:val="002D36EC"/>
    <w:rsid w:val="002D5BC7"/>
    <w:rsid w:val="002D6789"/>
    <w:rsid w:val="002E3617"/>
    <w:rsid w:val="002E5C7C"/>
    <w:rsid w:val="002F1B95"/>
    <w:rsid w:val="002F4180"/>
    <w:rsid w:val="00303616"/>
    <w:rsid w:val="0030458B"/>
    <w:rsid w:val="00307EDF"/>
    <w:rsid w:val="00314696"/>
    <w:rsid w:val="00315D36"/>
    <w:rsid w:val="00315DF5"/>
    <w:rsid w:val="003164FD"/>
    <w:rsid w:val="0031666C"/>
    <w:rsid w:val="00323933"/>
    <w:rsid w:val="00324A8A"/>
    <w:rsid w:val="00326AC3"/>
    <w:rsid w:val="003275B0"/>
    <w:rsid w:val="0033099D"/>
    <w:rsid w:val="003322E7"/>
    <w:rsid w:val="00332634"/>
    <w:rsid w:val="00333962"/>
    <w:rsid w:val="00347BBB"/>
    <w:rsid w:val="0035173B"/>
    <w:rsid w:val="00361F91"/>
    <w:rsid w:val="00366CA9"/>
    <w:rsid w:val="0037470B"/>
    <w:rsid w:val="00390077"/>
    <w:rsid w:val="00390126"/>
    <w:rsid w:val="00390B6B"/>
    <w:rsid w:val="00393083"/>
    <w:rsid w:val="00394976"/>
    <w:rsid w:val="003A0B31"/>
    <w:rsid w:val="003B0A86"/>
    <w:rsid w:val="003B15AD"/>
    <w:rsid w:val="003B1D4B"/>
    <w:rsid w:val="003B2C2B"/>
    <w:rsid w:val="003B4C5A"/>
    <w:rsid w:val="003B7354"/>
    <w:rsid w:val="003C1B54"/>
    <w:rsid w:val="003C1F7A"/>
    <w:rsid w:val="003C490A"/>
    <w:rsid w:val="003D47BD"/>
    <w:rsid w:val="003D49E5"/>
    <w:rsid w:val="003D63AC"/>
    <w:rsid w:val="003E3784"/>
    <w:rsid w:val="003E5177"/>
    <w:rsid w:val="003E625C"/>
    <w:rsid w:val="003E683D"/>
    <w:rsid w:val="003F487B"/>
    <w:rsid w:val="003F658C"/>
    <w:rsid w:val="003F7E0B"/>
    <w:rsid w:val="0040322C"/>
    <w:rsid w:val="00405C07"/>
    <w:rsid w:val="00407A58"/>
    <w:rsid w:val="0041213F"/>
    <w:rsid w:val="004138F6"/>
    <w:rsid w:val="00415669"/>
    <w:rsid w:val="00415A9C"/>
    <w:rsid w:val="004211EC"/>
    <w:rsid w:val="00431A25"/>
    <w:rsid w:val="00432154"/>
    <w:rsid w:val="004339A6"/>
    <w:rsid w:val="00433A68"/>
    <w:rsid w:val="00440ABE"/>
    <w:rsid w:val="004422A0"/>
    <w:rsid w:val="004426D1"/>
    <w:rsid w:val="0045348B"/>
    <w:rsid w:val="004616DE"/>
    <w:rsid w:val="00462A8E"/>
    <w:rsid w:val="0047064A"/>
    <w:rsid w:val="00474A60"/>
    <w:rsid w:val="00474C96"/>
    <w:rsid w:val="00482822"/>
    <w:rsid w:val="004849E6"/>
    <w:rsid w:val="00487E7D"/>
    <w:rsid w:val="004950F3"/>
    <w:rsid w:val="004A1BF8"/>
    <w:rsid w:val="004A380C"/>
    <w:rsid w:val="004A584D"/>
    <w:rsid w:val="004A6C24"/>
    <w:rsid w:val="004B01B7"/>
    <w:rsid w:val="004B09C7"/>
    <w:rsid w:val="004B2487"/>
    <w:rsid w:val="004B3566"/>
    <w:rsid w:val="004B3647"/>
    <w:rsid w:val="004B3EC0"/>
    <w:rsid w:val="004B7D60"/>
    <w:rsid w:val="004C06F4"/>
    <w:rsid w:val="004C1D23"/>
    <w:rsid w:val="004C2171"/>
    <w:rsid w:val="004C2B7C"/>
    <w:rsid w:val="004C2DB7"/>
    <w:rsid w:val="004D127B"/>
    <w:rsid w:val="004D30D1"/>
    <w:rsid w:val="004D78D2"/>
    <w:rsid w:val="004D7CD4"/>
    <w:rsid w:val="004E68D6"/>
    <w:rsid w:val="004F1262"/>
    <w:rsid w:val="004F4F9A"/>
    <w:rsid w:val="004F6CA2"/>
    <w:rsid w:val="004F781C"/>
    <w:rsid w:val="005061D7"/>
    <w:rsid w:val="00510D54"/>
    <w:rsid w:val="00512390"/>
    <w:rsid w:val="00512DA1"/>
    <w:rsid w:val="005139BB"/>
    <w:rsid w:val="0051685C"/>
    <w:rsid w:val="005205BF"/>
    <w:rsid w:val="00520DB7"/>
    <w:rsid w:val="0052582F"/>
    <w:rsid w:val="00530C17"/>
    <w:rsid w:val="005319F8"/>
    <w:rsid w:val="00533299"/>
    <w:rsid w:val="0053347E"/>
    <w:rsid w:val="00535845"/>
    <w:rsid w:val="005367A9"/>
    <w:rsid w:val="00537B9E"/>
    <w:rsid w:val="00543074"/>
    <w:rsid w:val="00544418"/>
    <w:rsid w:val="0054758B"/>
    <w:rsid w:val="005533CA"/>
    <w:rsid w:val="00554195"/>
    <w:rsid w:val="0055554A"/>
    <w:rsid w:val="0056218C"/>
    <w:rsid w:val="00562381"/>
    <w:rsid w:val="00563E1D"/>
    <w:rsid w:val="005651FA"/>
    <w:rsid w:val="00565C07"/>
    <w:rsid w:val="0056799E"/>
    <w:rsid w:val="00577056"/>
    <w:rsid w:val="005771B1"/>
    <w:rsid w:val="005779DA"/>
    <w:rsid w:val="00580C70"/>
    <w:rsid w:val="00586D81"/>
    <w:rsid w:val="00587366"/>
    <w:rsid w:val="00592F3E"/>
    <w:rsid w:val="005939E9"/>
    <w:rsid w:val="005A2623"/>
    <w:rsid w:val="005A2B23"/>
    <w:rsid w:val="005A6FEE"/>
    <w:rsid w:val="005A7019"/>
    <w:rsid w:val="005A7031"/>
    <w:rsid w:val="005B3186"/>
    <w:rsid w:val="005B42FC"/>
    <w:rsid w:val="005B7F93"/>
    <w:rsid w:val="005C5DD7"/>
    <w:rsid w:val="005D19AF"/>
    <w:rsid w:val="005D24EC"/>
    <w:rsid w:val="005D3237"/>
    <w:rsid w:val="005D450B"/>
    <w:rsid w:val="005D4D56"/>
    <w:rsid w:val="005E0111"/>
    <w:rsid w:val="005E1657"/>
    <w:rsid w:val="005F1F0E"/>
    <w:rsid w:val="005F778B"/>
    <w:rsid w:val="006044D9"/>
    <w:rsid w:val="00605DFB"/>
    <w:rsid w:val="00620E8D"/>
    <w:rsid w:val="0062117F"/>
    <w:rsid w:val="00626EFB"/>
    <w:rsid w:val="00627451"/>
    <w:rsid w:val="006325C3"/>
    <w:rsid w:val="00635BC9"/>
    <w:rsid w:val="00637182"/>
    <w:rsid w:val="00637FE4"/>
    <w:rsid w:val="00640551"/>
    <w:rsid w:val="00640960"/>
    <w:rsid w:val="00650828"/>
    <w:rsid w:val="00660376"/>
    <w:rsid w:val="00661105"/>
    <w:rsid w:val="00664136"/>
    <w:rsid w:val="0066525D"/>
    <w:rsid w:val="006670CA"/>
    <w:rsid w:val="006710E2"/>
    <w:rsid w:val="00671CF7"/>
    <w:rsid w:val="00675EED"/>
    <w:rsid w:val="006762D8"/>
    <w:rsid w:val="00676409"/>
    <w:rsid w:val="0067721F"/>
    <w:rsid w:val="00681D64"/>
    <w:rsid w:val="006926FE"/>
    <w:rsid w:val="00693F5B"/>
    <w:rsid w:val="006A2227"/>
    <w:rsid w:val="006A2526"/>
    <w:rsid w:val="006A2BE2"/>
    <w:rsid w:val="006A3F8A"/>
    <w:rsid w:val="006A416E"/>
    <w:rsid w:val="006B1F73"/>
    <w:rsid w:val="006B7CA8"/>
    <w:rsid w:val="006C2858"/>
    <w:rsid w:val="006C7E60"/>
    <w:rsid w:val="006D3381"/>
    <w:rsid w:val="006D3AF9"/>
    <w:rsid w:val="006D4F81"/>
    <w:rsid w:val="006D65BD"/>
    <w:rsid w:val="006E1091"/>
    <w:rsid w:val="006E2F63"/>
    <w:rsid w:val="006E3C90"/>
    <w:rsid w:val="006F09A3"/>
    <w:rsid w:val="006F2998"/>
    <w:rsid w:val="006F2C09"/>
    <w:rsid w:val="006F4E79"/>
    <w:rsid w:val="006F670A"/>
    <w:rsid w:val="006F6DB6"/>
    <w:rsid w:val="0070099D"/>
    <w:rsid w:val="007051C0"/>
    <w:rsid w:val="0071410C"/>
    <w:rsid w:val="0071412F"/>
    <w:rsid w:val="00714CD0"/>
    <w:rsid w:val="00732D6B"/>
    <w:rsid w:val="00732DBB"/>
    <w:rsid w:val="0073518E"/>
    <w:rsid w:val="00740A00"/>
    <w:rsid w:val="00750D41"/>
    <w:rsid w:val="00761DC1"/>
    <w:rsid w:val="0076449B"/>
    <w:rsid w:val="00766655"/>
    <w:rsid w:val="00767A31"/>
    <w:rsid w:val="00776FF8"/>
    <w:rsid w:val="007842C8"/>
    <w:rsid w:val="007846D1"/>
    <w:rsid w:val="007915F8"/>
    <w:rsid w:val="00793768"/>
    <w:rsid w:val="00794292"/>
    <w:rsid w:val="00795490"/>
    <w:rsid w:val="00797480"/>
    <w:rsid w:val="007A0831"/>
    <w:rsid w:val="007A0949"/>
    <w:rsid w:val="007A2568"/>
    <w:rsid w:val="007A485E"/>
    <w:rsid w:val="007A5E8B"/>
    <w:rsid w:val="007A6A09"/>
    <w:rsid w:val="007A7C08"/>
    <w:rsid w:val="007B1400"/>
    <w:rsid w:val="007B4FA9"/>
    <w:rsid w:val="007C0CFF"/>
    <w:rsid w:val="007C420B"/>
    <w:rsid w:val="007C66CA"/>
    <w:rsid w:val="007C67A9"/>
    <w:rsid w:val="007D041E"/>
    <w:rsid w:val="007D0A19"/>
    <w:rsid w:val="007D10E7"/>
    <w:rsid w:val="007D22C8"/>
    <w:rsid w:val="007D698E"/>
    <w:rsid w:val="007E3952"/>
    <w:rsid w:val="007E5DB2"/>
    <w:rsid w:val="007E5DEC"/>
    <w:rsid w:val="007F3F6F"/>
    <w:rsid w:val="007F7E45"/>
    <w:rsid w:val="008012DE"/>
    <w:rsid w:val="00815D43"/>
    <w:rsid w:val="008165CF"/>
    <w:rsid w:val="00823EAD"/>
    <w:rsid w:val="0082476F"/>
    <w:rsid w:val="00825C91"/>
    <w:rsid w:val="00830A0C"/>
    <w:rsid w:val="00832081"/>
    <w:rsid w:val="008442BD"/>
    <w:rsid w:val="00846702"/>
    <w:rsid w:val="008508A0"/>
    <w:rsid w:val="00855C14"/>
    <w:rsid w:val="00857F46"/>
    <w:rsid w:val="008602BE"/>
    <w:rsid w:val="008612C3"/>
    <w:rsid w:val="008634E3"/>
    <w:rsid w:val="008638ED"/>
    <w:rsid w:val="0086442B"/>
    <w:rsid w:val="00864E00"/>
    <w:rsid w:val="00865179"/>
    <w:rsid w:val="0086677F"/>
    <w:rsid w:val="00866B9A"/>
    <w:rsid w:val="008736A9"/>
    <w:rsid w:val="008748D2"/>
    <w:rsid w:val="00876B03"/>
    <w:rsid w:val="0089332C"/>
    <w:rsid w:val="008A549E"/>
    <w:rsid w:val="008A6E6A"/>
    <w:rsid w:val="008A6F2A"/>
    <w:rsid w:val="008B5E82"/>
    <w:rsid w:val="008C4A86"/>
    <w:rsid w:val="008C7187"/>
    <w:rsid w:val="008D4226"/>
    <w:rsid w:val="008D499B"/>
    <w:rsid w:val="008D691E"/>
    <w:rsid w:val="008E221C"/>
    <w:rsid w:val="008E2EF6"/>
    <w:rsid w:val="0090003F"/>
    <w:rsid w:val="00901AA5"/>
    <w:rsid w:val="009030E1"/>
    <w:rsid w:val="00907276"/>
    <w:rsid w:val="00907548"/>
    <w:rsid w:val="0091602E"/>
    <w:rsid w:val="009172FC"/>
    <w:rsid w:val="00925576"/>
    <w:rsid w:val="0093327D"/>
    <w:rsid w:val="00935239"/>
    <w:rsid w:val="0093563B"/>
    <w:rsid w:val="00935C5B"/>
    <w:rsid w:val="00941DA5"/>
    <w:rsid w:val="00946257"/>
    <w:rsid w:val="00951B02"/>
    <w:rsid w:val="00953B43"/>
    <w:rsid w:val="0096144B"/>
    <w:rsid w:val="009638B8"/>
    <w:rsid w:val="00967720"/>
    <w:rsid w:val="00975BD6"/>
    <w:rsid w:val="00976EA2"/>
    <w:rsid w:val="0098109D"/>
    <w:rsid w:val="00981333"/>
    <w:rsid w:val="0098584A"/>
    <w:rsid w:val="009921D2"/>
    <w:rsid w:val="00992D5C"/>
    <w:rsid w:val="00993236"/>
    <w:rsid w:val="009A00AE"/>
    <w:rsid w:val="009A055F"/>
    <w:rsid w:val="009A0651"/>
    <w:rsid w:val="009A1E68"/>
    <w:rsid w:val="009A290B"/>
    <w:rsid w:val="009A466A"/>
    <w:rsid w:val="009A4BCC"/>
    <w:rsid w:val="009B2D5A"/>
    <w:rsid w:val="009B46BD"/>
    <w:rsid w:val="009B7D26"/>
    <w:rsid w:val="009C4A3E"/>
    <w:rsid w:val="009C674D"/>
    <w:rsid w:val="009C7C28"/>
    <w:rsid w:val="009C7DAB"/>
    <w:rsid w:val="009D3F34"/>
    <w:rsid w:val="009D42E2"/>
    <w:rsid w:val="009E0BB1"/>
    <w:rsid w:val="009E44E0"/>
    <w:rsid w:val="009E551B"/>
    <w:rsid w:val="009E7E51"/>
    <w:rsid w:val="009F09F2"/>
    <w:rsid w:val="009F0A79"/>
    <w:rsid w:val="009F1DB2"/>
    <w:rsid w:val="009F4CC8"/>
    <w:rsid w:val="009F7E43"/>
    <w:rsid w:val="00A0430E"/>
    <w:rsid w:val="00A04694"/>
    <w:rsid w:val="00A05EC2"/>
    <w:rsid w:val="00A06C73"/>
    <w:rsid w:val="00A0778E"/>
    <w:rsid w:val="00A114ED"/>
    <w:rsid w:val="00A13B80"/>
    <w:rsid w:val="00A14438"/>
    <w:rsid w:val="00A1505B"/>
    <w:rsid w:val="00A175C3"/>
    <w:rsid w:val="00A22802"/>
    <w:rsid w:val="00A22A17"/>
    <w:rsid w:val="00A23ADE"/>
    <w:rsid w:val="00A24211"/>
    <w:rsid w:val="00A26A57"/>
    <w:rsid w:val="00A31250"/>
    <w:rsid w:val="00A3634E"/>
    <w:rsid w:val="00A3680C"/>
    <w:rsid w:val="00A52073"/>
    <w:rsid w:val="00A533F3"/>
    <w:rsid w:val="00A55D85"/>
    <w:rsid w:val="00A56F0C"/>
    <w:rsid w:val="00A5725C"/>
    <w:rsid w:val="00A60342"/>
    <w:rsid w:val="00A64590"/>
    <w:rsid w:val="00A67387"/>
    <w:rsid w:val="00A67770"/>
    <w:rsid w:val="00A714E8"/>
    <w:rsid w:val="00A7156B"/>
    <w:rsid w:val="00A7419A"/>
    <w:rsid w:val="00A77811"/>
    <w:rsid w:val="00A81C9B"/>
    <w:rsid w:val="00A83FFE"/>
    <w:rsid w:val="00A91EFA"/>
    <w:rsid w:val="00A96471"/>
    <w:rsid w:val="00AA1320"/>
    <w:rsid w:val="00AA276C"/>
    <w:rsid w:val="00AB1C7E"/>
    <w:rsid w:val="00AB3936"/>
    <w:rsid w:val="00AB3EC7"/>
    <w:rsid w:val="00AC0A8B"/>
    <w:rsid w:val="00AC2156"/>
    <w:rsid w:val="00AC3F73"/>
    <w:rsid w:val="00AC5177"/>
    <w:rsid w:val="00AC7528"/>
    <w:rsid w:val="00AC75F8"/>
    <w:rsid w:val="00AD319F"/>
    <w:rsid w:val="00AD400B"/>
    <w:rsid w:val="00AD4692"/>
    <w:rsid w:val="00AD5098"/>
    <w:rsid w:val="00AD5ACD"/>
    <w:rsid w:val="00AD7D75"/>
    <w:rsid w:val="00AE0933"/>
    <w:rsid w:val="00AE465E"/>
    <w:rsid w:val="00AF1286"/>
    <w:rsid w:val="00AF755E"/>
    <w:rsid w:val="00B0288E"/>
    <w:rsid w:val="00B06630"/>
    <w:rsid w:val="00B12356"/>
    <w:rsid w:val="00B128A4"/>
    <w:rsid w:val="00B12A64"/>
    <w:rsid w:val="00B12B4A"/>
    <w:rsid w:val="00B1419D"/>
    <w:rsid w:val="00B15EBC"/>
    <w:rsid w:val="00B15EDD"/>
    <w:rsid w:val="00B23104"/>
    <w:rsid w:val="00B267D2"/>
    <w:rsid w:val="00B318EB"/>
    <w:rsid w:val="00B32FB7"/>
    <w:rsid w:val="00B436F0"/>
    <w:rsid w:val="00B45E90"/>
    <w:rsid w:val="00B47020"/>
    <w:rsid w:val="00B5113C"/>
    <w:rsid w:val="00B5177B"/>
    <w:rsid w:val="00B526AB"/>
    <w:rsid w:val="00B578C6"/>
    <w:rsid w:val="00B57A26"/>
    <w:rsid w:val="00B60529"/>
    <w:rsid w:val="00B6514E"/>
    <w:rsid w:val="00B67E91"/>
    <w:rsid w:val="00B71444"/>
    <w:rsid w:val="00B71832"/>
    <w:rsid w:val="00B749F7"/>
    <w:rsid w:val="00B7629A"/>
    <w:rsid w:val="00B76D04"/>
    <w:rsid w:val="00B879C0"/>
    <w:rsid w:val="00B9249C"/>
    <w:rsid w:val="00B92DA1"/>
    <w:rsid w:val="00B9438B"/>
    <w:rsid w:val="00B94800"/>
    <w:rsid w:val="00B94C1C"/>
    <w:rsid w:val="00BA14D3"/>
    <w:rsid w:val="00BA3942"/>
    <w:rsid w:val="00BA63AB"/>
    <w:rsid w:val="00BB57EF"/>
    <w:rsid w:val="00BB5B48"/>
    <w:rsid w:val="00BB63E8"/>
    <w:rsid w:val="00BC0E42"/>
    <w:rsid w:val="00BC1471"/>
    <w:rsid w:val="00BC25F6"/>
    <w:rsid w:val="00BC323E"/>
    <w:rsid w:val="00BC46B8"/>
    <w:rsid w:val="00BC509D"/>
    <w:rsid w:val="00BC6832"/>
    <w:rsid w:val="00BD0EF7"/>
    <w:rsid w:val="00BE1183"/>
    <w:rsid w:val="00BE1684"/>
    <w:rsid w:val="00BE356E"/>
    <w:rsid w:val="00BE3F4E"/>
    <w:rsid w:val="00BE6F74"/>
    <w:rsid w:val="00BE7429"/>
    <w:rsid w:val="00BE76CF"/>
    <w:rsid w:val="00BF03A7"/>
    <w:rsid w:val="00C00D98"/>
    <w:rsid w:val="00C06EFB"/>
    <w:rsid w:val="00C1129D"/>
    <w:rsid w:val="00C12175"/>
    <w:rsid w:val="00C12D9F"/>
    <w:rsid w:val="00C15854"/>
    <w:rsid w:val="00C16F99"/>
    <w:rsid w:val="00C206B3"/>
    <w:rsid w:val="00C21A83"/>
    <w:rsid w:val="00C23807"/>
    <w:rsid w:val="00C310C8"/>
    <w:rsid w:val="00C3205A"/>
    <w:rsid w:val="00C323DA"/>
    <w:rsid w:val="00C3393C"/>
    <w:rsid w:val="00C40D1B"/>
    <w:rsid w:val="00C42789"/>
    <w:rsid w:val="00C462E3"/>
    <w:rsid w:val="00C46B2D"/>
    <w:rsid w:val="00C55D67"/>
    <w:rsid w:val="00C57A97"/>
    <w:rsid w:val="00C57F20"/>
    <w:rsid w:val="00C60F06"/>
    <w:rsid w:val="00C61810"/>
    <w:rsid w:val="00C6702D"/>
    <w:rsid w:val="00C72498"/>
    <w:rsid w:val="00C829BF"/>
    <w:rsid w:val="00C840EA"/>
    <w:rsid w:val="00C8453A"/>
    <w:rsid w:val="00C8474C"/>
    <w:rsid w:val="00C8498B"/>
    <w:rsid w:val="00C86B43"/>
    <w:rsid w:val="00C91787"/>
    <w:rsid w:val="00C91DDB"/>
    <w:rsid w:val="00CA308C"/>
    <w:rsid w:val="00CA611C"/>
    <w:rsid w:val="00CA7690"/>
    <w:rsid w:val="00CA78E8"/>
    <w:rsid w:val="00CB05FB"/>
    <w:rsid w:val="00CB303B"/>
    <w:rsid w:val="00CC0C84"/>
    <w:rsid w:val="00CD3D92"/>
    <w:rsid w:val="00CD49F3"/>
    <w:rsid w:val="00CD66D5"/>
    <w:rsid w:val="00CE14D3"/>
    <w:rsid w:val="00CE1A3D"/>
    <w:rsid w:val="00CE545A"/>
    <w:rsid w:val="00CE5D69"/>
    <w:rsid w:val="00CE73A9"/>
    <w:rsid w:val="00CF1B74"/>
    <w:rsid w:val="00CF3601"/>
    <w:rsid w:val="00D03C3F"/>
    <w:rsid w:val="00D05B42"/>
    <w:rsid w:val="00D1607D"/>
    <w:rsid w:val="00D2261B"/>
    <w:rsid w:val="00D229CC"/>
    <w:rsid w:val="00D22C89"/>
    <w:rsid w:val="00D236AB"/>
    <w:rsid w:val="00D2710E"/>
    <w:rsid w:val="00D3199D"/>
    <w:rsid w:val="00D32457"/>
    <w:rsid w:val="00D32AE7"/>
    <w:rsid w:val="00D40B0B"/>
    <w:rsid w:val="00D4166C"/>
    <w:rsid w:val="00D4365B"/>
    <w:rsid w:val="00D44DE1"/>
    <w:rsid w:val="00D501A9"/>
    <w:rsid w:val="00D50DE1"/>
    <w:rsid w:val="00D530E8"/>
    <w:rsid w:val="00D6099D"/>
    <w:rsid w:val="00D63C0A"/>
    <w:rsid w:val="00D63C25"/>
    <w:rsid w:val="00D65E9D"/>
    <w:rsid w:val="00D65F74"/>
    <w:rsid w:val="00D73886"/>
    <w:rsid w:val="00D747E2"/>
    <w:rsid w:val="00D75A92"/>
    <w:rsid w:val="00D80332"/>
    <w:rsid w:val="00D82BA3"/>
    <w:rsid w:val="00D86010"/>
    <w:rsid w:val="00D92B85"/>
    <w:rsid w:val="00D93C96"/>
    <w:rsid w:val="00D942D5"/>
    <w:rsid w:val="00D946F9"/>
    <w:rsid w:val="00DA5511"/>
    <w:rsid w:val="00DB0AF2"/>
    <w:rsid w:val="00DB40D7"/>
    <w:rsid w:val="00DB5C56"/>
    <w:rsid w:val="00DB7E45"/>
    <w:rsid w:val="00DC3190"/>
    <w:rsid w:val="00DC4920"/>
    <w:rsid w:val="00DC60D4"/>
    <w:rsid w:val="00DC76D2"/>
    <w:rsid w:val="00DD0E64"/>
    <w:rsid w:val="00DD1389"/>
    <w:rsid w:val="00DD2306"/>
    <w:rsid w:val="00DD4A22"/>
    <w:rsid w:val="00DD4ADD"/>
    <w:rsid w:val="00DD59C4"/>
    <w:rsid w:val="00DD6C2F"/>
    <w:rsid w:val="00DE5B21"/>
    <w:rsid w:val="00DE5C2F"/>
    <w:rsid w:val="00DE6A5D"/>
    <w:rsid w:val="00DE6D12"/>
    <w:rsid w:val="00DF1146"/>
    <w:rsid w:val="00DF3936"/>
    <w:rsid w:val="00DF4138"/>
    <w:rsid w:val="00DF798F"/>
    <w:rsid w:val="00E04935"/>
    <w:rsid w:val="00E05D9E"/>
    <w:rsid w:val="00E076F8"/>
    <w:rsid w:val="00E11619"/>
    <w:rsid w:val="00E1266A"/>
    <w:rsid w:val="00E22155"/>
    <w:rsid w:val="00E331B3"/>
    <w:rsid w:val="00E33D57"/>
    <w:rsid w:val="00E349C9"/>
    <w:rsid w:val="00E40E53"/>
    <w:rsid w:val="00E44A7B"/>
    <w:rsid w:val="00E464D0"/>
    <w:rsid w:val="00E535CD"/>
    <w:rsid w:val="00E62696"/>
    <w:rsid w:val="00E63E4A"/>
    <w:rsid w:val="00E70325"/>
    <w:rsid w:val="00E77047"/>
    <w:rsid w:val="00E807BB"/>
    <w:rsid w:val="00E81B94"/>
    <w:rsid w:val="00E82284"/>
    <w:rsid w:val="00E86C9C"/>
    <w:rsid w:val="00E873A8"/>
    <w:rsid w:val="00EA5975"/>
    <w:rsid w:val="00EA6BCC"/>
    <w:rsid w:val="00EA7E86"/>
    <w:rsid w:val="00EB2398"/>
    <w:rsid w:val="00EB42E0"/>
    <w:rsid w:val="00EB7849"/>
    <w:rsid w:val="00ED0A67"/>
    <w:rsid w:val="00ED3FAB"/>
    <w:rsid w:val="00ED6DB4"/>
    <w:rsid w:val="00EE04AC"/>
    <w:rsid w:val="00EE1167"/>
    <w:rsid w:val="00EE44BC"/>
    <w:rsid w:val="00EE6D06"/>
    <w:rsid w:val="00EF0289"/>
    <w:rsid w:val="00EF0604"/>
    <w:rsid w:val="00EF0D2A"/>
    <w:rsid w:val="00EF241B"/>
    <w:rsid w:val="00EF466E"/>
    <w:rsid w:val="00F04A8A"/>
    <w:rsid w:val="00F05027"/>
    <w:rsid w:val="00F066FC"/>
    <w:rsid w:val="00F07DA1"/>
    <w:rsid w:val="00F10487"/>
    <w:rsid w:val="00F145EF"/>
    <w:rsid w:val="00F16F0E"/>
    <w:rsid w:val="00F32952"/>
    <w:rsid w:val="00F35768"/>
    <w:rsid w:val="00F3768A"/>
    <w:rsid w:val="00F37FB5"/>
    <w:rsid w:val="00F465A8"/>
    <w:rsid w:val="00F545A2"/>
    <w:rsid w:val="00F55233"/>
    <w:rsid w:val="00F56BC1"/>
    <w:rsid w:val="00F61321"/>
    <w:rsid w:val="00F6199B"/>
    <w:rsid w:val="00F62589"/>
    <w:rsid w:val="00F63405"/>
    <w:rsid w:val="00F64B2A"/>
    <w:rsid w:val="00F64DA3"/>
    <w:rsid w:val="00F6540A"/>
    <w:rsid w:val="00F67834"/>
    <w:rsid w:val="00F67A3C"/>
    <w:rsid w:val="00F70C3C"/>
    <w:rsid w:val="00F71D3B"/>
    <w:rsid w:val="00F84CC3"/>
    <w:rsid w:val="00F871C9"/>
    <w:rsid w:val="00F877DE"/>
    <w:rsid w:val="00F912EF"/>
    <w:rsid w:val="00F923FD"/>
    <w:rsid w:val="00F9300F"/>
    <w:rsid w:val="00FA6D5A"/>
    <w:rsid w:val="00FB3A64"/>
    <w:rsid w:val="00FB4FFD"/>
    <w:rsid w:val="00FB5CC5"/>
    <w:rsid w:val="00FB6FAF"/>
    <w:rsid w:val="00FB7AE0"/>
    <w:rsid w:val="00FC184F"/>
    <w:rsid w:val="00FC19CC"/>
    <w:rsid w:val="00FC237B"/>
    <w:rsid w:val="00FC621E"/>
    <w:rsid w:val="00FC70C9"/>
    <w:rsid w:val="00FD078C"/>
    <w:rsid w:val="00FE4BEB"/>
    <w:rsid w:val="00FE7B1A"/>
    <w:rsid w:val="00FF4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D5C40"/>
  <w15:docId w15:val="{C96937C7-FDE5-4CDB-A82E-3E97A2E9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644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602BE"/>
    <w:rPr>
      <w:rFonts w:ascii="Arial" w:hAnsi="Arial" w:cs="Arial"/>
      <w:sz w:val="18"/>
      <w:szCs w:val="18"/>
    </w:rPr>
  </w:style>
  <w:style w:type="character" w:customStyle="1" w:styleId="a5">
    <w:name w:val="註解方塊文字 字元"/>
    <w:link w:val="a4"/>
    <w:uiPriority w:val="99"/>
    <w:semiHidden/>
    <w:rsid w:val="00234119"/>
    <w:rPr>
      <w:rFonts w:ascii="Cambria" w:eastAsia="新細明體" w:hAnsi="Cambria" w:cs="Times New Roman"/>
      <w:sz w:val="0"/>
      <w:szCs w:val="0"/>
    </w:rPr>
  </w:style>
  <w:style w:type="paragraph" w:styleId="a6">
    <w:name w:val="header"/>
    <w:basedOn w:val="a"/>
    <w:link w:val="a7"/>
    <w:uiPriority w:val="99"/>
    <w:rsid w:val="0056218C"/>
    <w:pPr>
      <w:tabs>
        <w:tab w:val="center" w:pos="4153"/>
        <w:tab w:val="right" w:pos="8306"/>
      </w:tabs>
      <w:snapToGrid w:val="0"/>
    </w:pPr>
    <w:rPr>
      <w:sz w:val="20"/>
      <w:szCs w:val="20"/>
    </w:rPr>
  </w:style>
  <w:style w:type="character" w:customStyle="1" w:styleId="a7">
    <w:name w:val="頁首 字元"/>
    <w:link w:val="a6"/>
    <w:uiPriority w:val="99"/>
    <w:semiHidden/>
    <w:rsid w:val="00234119"/>
    <w:rPr>
      <w:sz w:val="20"/>
      <w:szCs w:val="20"/>
    </w:rPr>
  </w:style>
  <w:style w:type="paragraph" w:styleId="a8">
    <w:name w:val="footer"/>
    <w:basedOn w:val="a"/>
    <w:link w:val="a9"/>
    <w:uiPriority w:val="99"/>
    <w:rsid w:val="0056218C"/>
    <w:pPr>
      <w:tabs>
        <w:tab w:val="center" w:pos="4153"/>
        <w:tab w:val="right" w:pos="8306"/>
      </w:tabs>
      <w:snapToGrid w:val="0"/>
    </w:pPr>
    <w:rPr>
      <w:sz w:val="20"/>
      <w:szCs w:val="20"/>
    </w:rPr>
  </w:style>
  <w:style w:type="character" w:customStyle="1" w:styleId="a9">
    <w:name w:val="頁尾 字元"/>
    <w:link w:val="a8"/>
    <w:uiPriority w:val="99"/>
    <w:semiHidden/>
    <w:rsid w:val="00234119"/>
    <w:rPr>
      <w:sz w:val="20"/>
      <w:szCs w:val="20"/>
    </w:rPr>
  </w:style>
  <w:style w:type="character" w:styleId="aa">
    <w:name w:val="page number"/>
    <w:basedOn w:val="a0"/>
    <w:uiPriority w:val="99"/>
    <w:rsid w:val="0056218C"/>
  </w:style>
  <w:style w:type="character" w:styleId="ab">
    <w:name w:val="Hyperlink"/>
    <w:uiPriority w:val="99"/>
    <w:rsid w:val="00B92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5813">
      <w:marLeft w:val="0"/>
      <w:marRight w:val="0"/>
      <w:marTop w:val="0"/>
      <w:marBottom w:val="0"/>
      <w:divBdr>
        <w:top w:val="none" w:sz="0" w:space="0" w:color="auto"/>
        <w:left w:val="none" w:sz="0" w:space="0" w:color="auto"/>
        <w:bottom w:val="none" w:sz="0" w:space="0" w:color="auto"/>
        <w:right w:val="none" w:sz="0" w:space="0" w:color="auto"/>
      </w:divBdr>
    </w:div>
    <w:div w:id="245575814">
      <w:marLeft w:val="0"/>
      <w:marRight w:val="0"/>
      <w:marTop w:val="0"/>
      <w:marBottom w:val="0"/>
      <w:divBdr>
        <w:top w:val="none" w:sz="0" w:space="0" w:color="auto"/>
        <w:left w:val="none" w:sz="0" w:space="0" w:color="auto"/>
        <w:bottom w:val="none" w:sz="0" w:space="0" w:color="auto"/>
        <w:right w:val="none" w:sz="0" w:space="0" w:color="auto"/>
      </w:divBdr>
    </w:div>
    <w:div w:id="245575815">
      <w:marLeft w:val="0"/>
      <w:marRight w:val="0"/>
      <w:marTop w:val="0"/>
      <w:marBottom w:val="0"/>
      <w:divBdr>
        <w:top w:val="none" w:sz="0" w:space="0" w:color="auto"/>
        <w:left w:val="none" w:sz="0" w:space="0" w:color="auto"/>
        <w:bottom w:val="none" w:sz="0" w:space="0" w:color="auto"/>
        <w:right w:val="none" w:sz="0" w:space="0" w:color="auto"/>
      </w:divBdr>
    </w:div>
    <w:div w:id="245575817">
      <w:marLeft w:val="0"/>
      <w:marRight w:val="0"/>
      <w:marTop w:val="0"/>
      <w:marBottom w:val="0"/>
      <w:divBdr>
        <w:top w:val="none" w:sz="0" w:space="0" w:color="auto"/>
        <w:left w:val="none" w:sz="0" w:space="0" w:color="auto"/>
        <w:bottom w:val="none" w:sz="0" w:space="0" w:color="auto"/>
        <w:right w:val="none" w:sz="0" w:space="0" w:color="auto"/>
      </w:divBdr>
      <w:divsChild>
        <w:div w:id="24557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160</Words>
  <Characters>913</Characters>
  <Application>Microsoft Office Word</Application>
  <DocSecurity>0</DocSecurity>
  <Lines>7</Lines>
  <Paragraphs>2</Paragraphs>
  <ScaleCrop>false</ScaleCrop>
  <Company>personal</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台東縣馬蘭國民小學九十七學年度下學期行事曆</dc:title>
  <dc:creator>wunc</dc:creator>
  <cp:lastModifiedBy>TTCT</cp:lastModifiedBy>
  <cp:revision>17</cp:revision>
  <cp:lastPrinted>2017-09-13T09:28:00Z</cp:lastPrinted>
  <dcterms:created xsi:type="dcterms:W3CDTF">2020-08-05T01:24:00Z</dcterms:created>
  <dcterms:modified xsi:type="dcterms:W3CDTF">2020-08-11T06:44:00Z</dcterms:modified>
</cp:coreProperties>
</file>